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5C" w:rsidRPr="005A505C" w:rsidRDefault="005A505C" w:rsidP="005A505C">
      <w:pPr>
        <w:numPr>
          <w:ilvl w:val="0"/>
          <w:numId w:val="1"/>
        </w:numPr>
        <w:shd w:val="clear" w:color="auto" w:fill="FFFFFF"/>
        <w:spacing w:after="0" w:line="240" w:lineRule="auto"/>
        <w:ind w:left="495"/>
        <w:rPr>
          <w:rFonts w:ascii="Segoe UI" w:eastAsia="Times New Roman" w:hAnsi="Segoe UI" w:cs="Segoe UI"/>
          <w:color w:val="000000"/>
          <w:sz w:val="21"/>
          <w:szCs w:val="21"/>
          <w:lang w:bidi="he-IL"/>
        </w:rPr>
      </w:pPr>
      <w:r w:rsidRPr="005A505C">
        <w:rPr>
          <w:rFonts w:ascii="Segoe UI" w:eastAsia="Times New Roman" w:hAnsi="Segoe UI" w:cs="Segoe UI"/>
          <w:color w:val="000000"/>
          <w:sz w:val="21"/>
          <w:szCs w:val="21"/>
          <w:lang w:bidi="he-IL"/>
        </w:rPr>
        <w:fldChar w:fldCharType="begin"/>
      </w:r>
      <w:r w:rsidRPr="005A505C">
        <w:rPr>
          <w:rFonts w:ascii="Segoe UI" w:eastAsia="Times New Roman" w:hAnsi="Segoe UI" w:cs="Segoe UI"/>
          <w:color w:val="000000"/>
          <w:sz w:val="21"/>
          <w:szCs w:val="21"/>
          <w:lang w:bidi="he-IL"/>
        </w:rPr>
        <w:instrText xml:space="preserve"> HYPERLINK "https://jewsforjesus.org/publications" \o "Publications" </w:instrText>
      </w:r>
      <w:r w:rsidRPr="005A505C">
        <w:rPr>
          <w:rFonts w:ascii="Segoe UI" w:eastAsia="Times New Roman" w:hAnsi="Segoe UI" w:cs="Segoe UI"/>
          <w:color w:val="000000"/>
          <w:sz w:val="21"/>
          <w:szCs w:val="21"/>
          <w:lang w:bidi="he-IL"/>
        </w:rPr>
        <w:fldChar w:fldCharType="separate"/>
      </w:r>
      <w:r w:rsidRPr="005A505C">
        <w:rPr>
          <w:rFonts w:ascii="Arial" w:eastAsia="Times New Roman" w:hAnsi="Arial" w:cs="Arial"/>
          <w:color w:val="202020"/>
          <w:sz w:val="15"/>
          <w:szCs w:val="15"/>
          <w:u w:val="single"/>
          <w:lang w:bidi="he-IL"/>
        </w:rPr>
        <w:br/>
        <w:t>Publications</w:t>
      </w:r>
      <w:r w:rsidRPr="005A505C">
        <w:rPr>
          <w:rFonts w:ascii="Segoe UI" w:eastAsia="Times New Roman" w:hAnsi="Segoe UI" w:cs="Segoe UI"/>
          <w:color w:val="000000"/>
          <w:sz w:val="21"/>
          <w:szCs w:val="21"/>
          <w:lang w:bidi="he-IL"/>
        </w:rPr>
        <w:fldChar w:fldCharType="end"/>
      </w:r>
    </w:p>
    <w:p w:rsidR="005A505C" w:rsidRPr="005A505C" w:rsidRDefault="005A505C" w:rsidP="005A505C">
      <w:pPr>
        <w:numPr>
          <w:ilvl w:val="0"/>
          <w:numId w:val="1"/>
        </w:numPr>
        <w:shd w:val="clear" w:color="auto" w:fill="FFFFFF"/>
        <w:spacing w:after="0" w:line="240" w:lineRule="auto"/>
        <w:ind w:left="495"/>
        <w:rPr>
          <w:rFonts w:ascii="Segoe UI" w:eastAsia="Times New Roman" w:hAnsi="Segoe UI" w:cs="Segoe UI"/>
          <w:color w:val="000000"/>
          <w:sz w:val="21"/>
          <w:szCs w:val="21"/>
          <w:lang w:bidi="he-IL"/>
        </w:rPr>
      </w:pPr>
      <w:hyperlink r:id="rId5" w:tooltip="Issues" w:history="1">
        <w:r w:rsidRPr="005A505C">
          <w:rPr>
            <w:rFonts w:ascii="Arial" w:eastAsia="Times New Roman" w:hAnsi="Arial" w:cs="Arial"/>
            <w:color w:val="202020"/>
            <w:sz w:val="15"/>
            <w:szCs w:val="15"/>
            <w:u w:val="single"/>
            <w:lang w:bidi="he-IL"/>
          </w:rPr>
          <w:t>Issues</w:t>
        </w:r>
      </w:hyperlink>
    </w:p>
    <w:p w:rsidR="005A505C" w:rsidRPr="005A505C" w:rsidRDefault="005A505C" w:rsidP="005A505C">
      <w:pPr>
        <w:numPr>
          <w:ilvl w:val="0"/>
          <w:numId w:val="1"/>
        </w:numPr>
        <w:shd w:val="clear" w:color="auto" w:fill="FFFFFF"/>
        <w:spacing w:after="0" w:line="240" w:lineRule="auto"/>
        <w:ind w:left="495"/>
        <w:rPr>
          <w:rFonts w:ascii="Segoe UI" w:eastAsia="Times New Roman" w:hAnsi="Segoe UI" w:cs="Segoe UI"/>
          <w:color w:val="000000"/>
          <w:sz w:val="21"/>
          <w:szCs w:val="21"/>
          <w:lang w:bidi="he-IL"/>
        </w:rPr>
      </w:pPr>
      <w:hyperlink r:id="rId6" w:tooltip="Issues 02:05 The Rabbi&amp;#039;s Dilemma" w:history="1">
        <w:r w:rsidRPr="005A505C">
          <w:rPr>
            <w:rFonts w:ascii="Arial" w:eastAsia="Times New Roman" w:hAnsi="Arial" w:cs="Arial"/>
            <w:color w:val="202020"/>
            <w:sz w:val="15"/>
            <w:szCs w:val="15"/>
            <w:u w:val="single"/>
            <w:lang w:bidi="he-IL"/>
          </w:rPr>
          <w:t>Issues 02:05 The Rabbi's Dilemma</w:t>
        </w:r>
      </w:hyperlink>
    </w:p>
    <w:p w:rsidR="005A505C" w:rsidRPr="005A505C" w:rsidRDefault="005A505C" w:rsidP="005A505C">
      <w:pPr>
        <w:shd w:val="clear" w:color="auto" w:fill="FFFFFF"/>
        <w:spacing w:before="100" w:beforeAutospacing="1" w:after="100" w:afterAutospacing="1" w:line="240" w:lineRule="auto"/>
        <w:outlineLvl w:val="1"/>
        <w:rPr>
          <w:rFonts w:ascii="escrow-banner" w:eastAsia="Times New Roman" w:hAnsi="escrow-banner" w:cs="Segoe UI"/>
          <w:b/>
          <w:bCs/>
          <w:color w:val="000000"/>
          <w:spacing w:val="2"/>
          <w:sz w:val="54"/>
          <w:szCs w:val="54"/>
          <w:lang w:bidi="he-IL"/>
        </w:rPr>
      </w:pPr>
      <w:r w:rsidRPr="005A505C">
        <w:rPr>
          <w:rFonts w:ascii="escrow-banner" w:eastAsia="Times New Roman" w:hAnsi="escrow-banner" w:cs="Segoe UI"/>
          <w:b/>
          <w:bCs/>
          <w:color w:val="000000"/>
          <w:spacing w:val="2"/>
          <w:sz w:val="54"/>
          <w:szCs w:val="54"/>
          <w:lang w:bidi="he-IL"/>
        </w:rPr>
        <w:t>The Rabbis' Dilemma: A Look at Isaiah 53</w:t>
      </w:r>
    </w:p>
    <w:p w:rsidR="005A505C" w:rsidRPr="005A505C" w:rsidRDefault="005A505C" w:rsidP="005A505C">
      <w:pPr>
        <w:shd w:val="clear" w:color="auto" w:fill="FFFFFF"/>
        <w:spacing w:after="100" w:line="240" w:lineRule="auto"/>
        <w:rPr>
          <w:rFonts w:ascii="Segoe UI" w:eastAsia="Times New Roman" w:hAnsi="Segoe UI" w:cs="Segoe UI"/>
          <w:color w:val="000000"/>
          <w:sz w:val="24"/>
          <w:szCs w:val="24"/>
          <w:lang w:bidi="he-IL"/>
        </w:rPr>
      </w:pPr>
      <w:proofErr w:type="gramStart"/>
      <w:r w:rsidRPr="005A505C">
        <w:rPr>
          <w:rFonts w:ascii="Segoe UI" w:eastAsia="Times New Roman" w:hAnsi="Segoe UI" w:cs="Segoe UI"/>
          <w:color w:val="000000"/>
          <w:sz w:val="19"/>
          <w:szCs w:val="19"/>
          <w:lang w:bidi="he-IL"/>
        </w:rPr>
        <w:t>by</w:t>
      </w:r>
      <w:proofErr w:type="gramEnd"/>
      <w:r w:rsidRPr="005A505C">
        <w:rPr>
          <w:rFonts w:ascii="Segoe UI" w:eastAsia="Times New Roman" w:hAnsi="Segoe UI" w:cs="Segoe UI"/>
          <w:color w:val="000000"/>
          <w:sz w:val="19"/>
          <w:szCs w:val="19"/>
          <w:lang w:bidi="he-IL"/>
        </w:rPr>
        <w:t> </w:t>
      </w:r>
      <w:proofErr w:type="spellStart"/>
      <w:r w:rsidRPr="005A505C">
        <w:rPr>
          <w:rFonts w:ascii="Segoe UI" w:eastAsia="Times New Roman" w:hAnsi="Segoe UI" w:cs="Segoe UI"/>
          <w:color w:val="000000"/>
          <w:sz w:val="19"/>
          <w:szCs w:val="19"/>
          <w:lang w:bidi="he-IL"/>
        </w:rPr>
        <w:t>Rachmiel</w:t>
      </w:r>
      <w:proofErr w:type="spellEnd"/>
      <w:r w:rsidRPr="005A505C">
        <w:rPr>
          <w:rFonts w:ascii="Segoe UI" w:eastAsia="Times New Roman" w:hAnsi="Segoe UI" w:cs="Segoe UI"/>
          <w:color w:val="000000"/>
          <w:sz w:val="19"/>
          <w:szCs w:val="19"/>
          <w:lang w:bidi="he-IL"/>
        </w:rPr>
        <w:t xml:space="preserve"> </w:t>
      </w:r>
      <w:proofErr w:type="spellStart"/>
      <w:r w:rsidRPr="005A505C">
        <w:rPr>
          <w:rFonts w:ascii="Segoe UI" w:eastAsia="Times New Roman" w:hAnsi="Segoe UI" w:cs="Segoe UI"/>
          <w:color w:val="000000"/>
          <w:sz w:val="19"/>
          <w:szCs w:val="19"/>
          <w:lang w:bidi="he-IL"/>
        </w:rPr>
        <w:t>Frydland</w:t>
      </w:r>
      <w:proofErr w:type="spellEnd"/>
      <w:r w:rsidRPr="005A505C">
        <w:rPr>
          <w:rFonts w:ascii="Segoe UI" w:eastAsia="Times New Roman" w:hAnsi="Segoe UI" w:cs="Segoe UI"/>
          <w:color w:val="000000"/>
          <w:sz w:val="19"/>
          <w:szCs w:val="19"/>
          <w:lang w:bidi="he-IL"/>
        </w:rPr>
        <w:t> |September 01 1982</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r w:rsidRPr="005A505C">
        <w:rPr>
          <w:rFonts w:ascii="proxima-nova" w:eastAsia="Times New Roman" w:hAnsi="proxima-nova" w:cs="Times New Roman"/>
          <w:color w:val="000000"/>
          <w:spacing w:val="7"/>
          <w:sz w:val="24"/>
          <w:szCs w:val="24"/>
          <w:lang w:bidi="he-IL"/>
        </w:rPr>
        <w:t>The subject was never discussed in my pre-war-Poland Hebrew school. In the rabbinical training I had received, the fifty-third chapter of the book of Isaiah had been continually avoided in favor of other, "weightier" matters to be learned. Yet, when I first read this passage, my mind was filled with questions:</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333333"/>
          <w:spacing w:val="7"/>
          <w:sz w:val="24"/>
          <w:szCs w:val="24"/>
          <w:lang w:bidi="he-IL"/>
        </w:rPr>
      </w:pPr>
      <w:r w:rsidRPr="005A505C">
        <w:rPr>
          <w:rFonts w:ascii="proxima-nova" w:eastAsia="Times New Roman" w:hAnsi="proxima-nova" w:cs="Times New Roman"/>
          <w:color w:val="333333"/>
          <w:spacing w:val="7"/>
          <w:sz w:val="24"/>
          <w:szCs w:val="24"/>
          <w:lang w:bidi="he-IL"/>
        </w:rPr>
        <w:t>Behold, my servant shall prosper, he shall be exalted, and extolled, and be very high. As many were astonished at thee; his visage was so marred more than any man, and his form more than the sons of men: So shall he sprinkle many nations; the kings shall shut their mouths at him: for that which had not been told them shall they see; and that which they had not heard shall they consider.</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333333"/>
          <w:spacing w:val="7"/>
          <w:sz w:val="24"/>
          <w:szCs w:val="24"/>
          <w:lang w:bidi="he-IL"/>
        </w:rPr>
      </w:pPr>
      <w:r w:rsidRPr="005A505C">
        <w:rPr>
          <w:rFonts w:ascii="proxima-nova" w:eastAsia="Times New Roman" w:hAnsi="proxima-nova" w:cs="Times New Roman"/>
          <w:color w:val="333333"/>
          <w:spacing w:val="7"/>
          <w:sz w:val="24"/>
          <w:szCs w:val="24"/>
          <w:lang w:bidi="he-IL"/>
        </w:rPr>
        <w:t xml:space="preserve">Who would have believed our report? </w:t>
      </w:r>
      <w:proofErr w:type="gramStart"/>
      <w:r w:rsidRPr="005A505C">
        <w:rPr>
          <w:rFonts w:ascii="proxima-nova" w:eastAsia="Times New Roman" w:hAnsi="proxima-nova" w:cs="Times New Roman"/>
          <w:color w:val="333333"/>
          <w:spacing w:val="7"/>
          <w:sz w:val="24"/>
          <w:szCs w:val="24"/>
          <w:lang w:bidi="he-IL"/>
        </w:rPr>
        <w:t>and</w:t>
      </w:r>
      <w:proofErr w:type="gramEnd"/>
      <w:r w:rsidRPr="005A505C">
        <w:rPr>
          <w:rFonts w:ascii="proxima-nova" w:eastAsia="Times New Roman" w:hAnsi="proxima-nova" w:cs="Times New Roman"/>
          <w:color w:val="333333"/>
          <w:spacing w:val="7"/>
          <w:sz w:val="24"/>
          <w:szCs w:val="24"/>
          <w:lang w:bidi="he-IL"/>
        </w:rPr>
        <w:t xml:space="preserve"> to whom is the arm of the Lord revealed? For he grew up before him as a tender plant, and as a root out of a dry ground: he had no form nor comeliness; and when we see him, there is no beauty that we should desire him. He was despised and rejected of men; a man of sorrows, and acquainted with grief: and as one from whom men hide their face he was despised, and we esteemed him not.</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333333"/>
          <w:spacing w:val="7"/>
          <w:sz w:val="24"/>
          <w:szCs w:val="24"/>
          <w:lang w:bidi="he-IL"/>
        </w:rPr>
      </w:pPr>
      <w:r w:rsidRPr="005A505C">
        <w:rPr>
          <w:rFonts w:ascii="proxima-nova" w:eastAsia="Times New Roman" w:hAnsi="proxima-nova" w:cs="Times New Roman"/>
          <w:color w:val="333333"/>
          <w:spacing w:val="7"/>
          <w:sz w:val="24"/>
          <w:szCs w:val="24"/>
          <w:lang w:bidi="he-IL"/>
        </w:rPr>
        <w:t xml:space="preserve">Surely he hath borne griefs inflicted by us, and suffered sorrows we have caused: yet we did esteem him stricken, smitten of God, and afflicted. But he was wounded through our transgressions, bruised through our iniquities: the chastisement of our peace was upon him, and with his wounds we were healed. All we like sheep have gone astray; we have turned </w:t>
      </w:r>
      <w:proofErr w:type="spellStart"/>
      <w:r w:rsidRPr="005A505C">
        <w:rPr>
          <w:rFonts w:ascii="proxima-nova" w:eastAsia="Times New Roman" w:hAnsi="proxima-nova" w:cs="Times New Roman"/>
          <w:color w:val="333333"/>
          <w:spacing w:val="7"/>
          <w:sz w:val="24"/>
          <w:szCs w:val="24"/>
          <w:lang w:bidi="he-IL"/>
        </w:rPr>
        <w:t>every one</w:t>
      </w:r>
      <w:proofErr w:type="spellEnd"/>
      <w:r w:rsidRPr="005A505C">
        <w:rPr>
          <w:rFonts w:ascii="proxima-nova" w:eastAsia="Times New Roman" w:hAnsi="proxima-nova" w:cs="Times New Roman"/>
          <w:color w:val="333333"/>
          <w:spacing w:val="7"/>
          <w:sz w:val="24"/>
          <w:szCs w:val="24"/>
          <w:lang w:bidi="he-IL"/>
        </w:rPr>
        <w:t xml:space="preserve"> to his own way; and the Lord hath caused the iniquity of us all to fall upon him.</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333333"/>
          <w:spacing w:val="7"/>
          <w:sz w:val="24"/>
          <w:szCs w:val="24"/>
          <w:lang w:bidi="he-IL"/>
        </w:rPr>
      </w:pPr>
      <w:r w:rsidRPr="005A505C">
        <w:rPr>
          <w:rFonts w:ascii="proxima-nova" w:eastAsia="Times New Roman" w:hAnsi="proxima-nova" w:cs="Times New Roman"/>
          <w:color w:val="333333"/>
          <w:spacing w:val="7"/>
          <w:sz w:val="24"/>
          <w:szCs w:val="24"/>
          <w:lang w:bidi="he-IL"/>
        </w:rPr>
        <w:t xml:space="preserve">He was oppressed, and he was afflicted, yet he opened not his mouth: as a lamb which is brought to the slaughter, and as a sheep before her shearers is dumb, so he opened not his mouth. He was taken away from rule and from judgment; and his life who shall recount? </w:t>
      </w:r>
      <w:proofErr w:type="gramStart"/>
      <w:r w:rsidRPr="005A505C">
        <w:rPr>
          <w:rFonts w:ascii="proxima-nova" w:eastAsia="Times New Roman" w:hAnsi="proxima-nova" w:cs="Times New Roman"/>
          <w:color w:val="333333"/>
          <w:spacing w:val="7"/>
          <w:sz w:val="24"/>
          <w:szCs w:val="24"/>
          <w:lang w:bidi="he-IL"/>
        </w:rPr>
        <w:t>for</w:t>
      </w:r>
      <w:proofErr w:type="gramEnd"/>
      <w:r w:rsidRPr="005A505C">
        <w:rPr>
          <w:rFonts w:ascii="proxima-nova" w:eastAsia="Times New Roman" w:hAnsi="proxima-nova" w:cs="Times New Roman"/>
          <w:color w:val="333333"/>
          <w:spacing w:val="7"/>
          <w:sz w:val="24"/>
          <w:szCs w:val="24"/>
          <w:lang w:bidi="he-IL"/>
        </w:rPr>
        <w:t xml:space="preserve"> he was cut off out of the land of the living; through the transgressions of my people </w:t>
      </w:r>
      <w:r w:rsidRPr="005A505C">
        <w:rPr>
          <w:rFonts w:ascii="proxima-nova" w:eastAsia="Times New Roman" w:hAnsi="proxima-nova" w:cs="Times New Roman"/>
          <w:color w:val="333333"/>
          <w:spacing w:val="7"/>
          <w:sz w:val="24"/>
          <w:szCs w:val="24"/>
          <w:lang w:bidi="he-IL"/>
        </w:rPr>
        <w:lastRenderedPageBreak/>
        <w:t>was he stricken. And one made his grave among the wicked, and his tomb among the rich; although he had done no violence, neither was any deceit in his mouth.</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333333"/>
          <w:spacing w:val="7"/>
          <w:sz w:val="24"/>
          <w:szCs w:val="24"/>
          <w:lang w:bidi="he-IL"/>
        </w:rPr>
      </w:pPr>
      <w:r w:rsidRPr="005A505C">
        <w:rPr>
          <w:rFonts w:ascii="proxima-nova" w:eastAsia="Times New Roman" w:hAnsi="proxima-nova" w:cs="Times New Roman"/>
          <w:color w:val="333333"/>
          <w:spacing w:val="7"/>
          <w:sz w:val="24"/>
          <w:szCs w:val="24"/>
          <w:lang w:bidi="he-IL"/>
        </w:rPr>
        <w:t>But it pleased the Lord to bruise him; he hath put him to grief; if his soul shall consider it a recompense for guilt, he shall see his seed, he shall prolong his days, and the pleasure of the Lord shall prosper in his hand. He shall see of the travail of his soul, and shall be satisfied: by his knowledge shall my servant justify the righteous before many, and he shall bear their iniquities. Therefore will I divide him a portion with the great, and he shall divide the spoil with the strong because he hath laid open his soul unto death, and was numbered with transgressors; and he took off the sin of many, and made intercession for the transgressors.</w:t>
      </w:r>
      <w:bookmarkStart w:id="0" w:name="_ednref1"/>
      <w:r w:rsidRPr="005A505C">
        <w:rPr>
          <w:rFonts w:ascii="proxima-nova" w:eastAsia="Times New Roman" w:hAnsi="proxima-nova" w:cs="Times New Roman"/>
          <w:color w:val="333333"/>
          <w:spacing w:val="7"/>
          <w:sz w:val="24"/>
          <w:szCs w:val="24"/>
          <w:lang w:bidi="he-IL"/>
        </w:rPr>
        <w:fldChar w:fldCharType="begin"/>
      </w:r>
      <w:r w:rsidRPr="005A505C">
        <w:rPr>
          <w:rFonts w:ascii="proxima-nova" w:eastAsia="Times New Roman" w:hAnsi="proxima-nova" w:cs="Times New Roman"/>
          <w:color w:val="333333"/>
          <w:spacing w:val="7"/>
          <w:sz w:val="24"/>
          <w:szCs w:val="24"/>
          <w:lang w:bidi="he-IL"/>
        </w:rPr>
        <w:instrText xml:space="preserve"> HYPERLINK "https://jewsforjesus.org/publications/issues/issues-v02-n05/the-rabbis-dilemma-a-look-at-isaiah-53/" \l "_edn1" </w:instrText>
      </w:r>
      <w:r w:rsidRPr="005A505C">
        <w:rPr>
          <w:rFonts w:ascii="proxima-nova" w:eastAsia="Times New Roman" w:hAnsi="proxima-nova" w:cs="Times New Roman"/>
          <w:color w:val="333333"/>
          <w:spacing w:val="7"/>
          <w:sz w:val="24"/>
          <w:szCs w:val="24"/>
          <w:lang w:bidi="he-IL"/>
        </w:rPr>
        <w:fldChar w:fldCharType="separate"/>
      </w:r>
      <w:r w:rsidRPr="005A505C">
        <w:rPr>
          <w:rFonts w:ascii="proxima-nova" w:eastAsia="Times New Roman" w:hAnsi="proxima-nova" w:cs="Times New Roman"/>
          <w:b/>
          <w:bCs/>
          <w:color w:val="1295D8"/>
          <w:spacing w:val="7"/>
          <w:sz w:val="17"/>
          <w:szCs w:val="17"/>
          <w:u w:val="single"/>
          <w:vertAlign w:val="superscript"/>
          <w:lang w:bidi="he-IL"/>
        </w:rPr>
        <w:t>1</w:t>
      </w:r>
      <w:r w:rsidRPr="005A505C">
        <w:rPr>
          <w:rFonts w:ascii="proxima-nova" w:eastAsia="Times New Roman" w:hAnsi="proxima-nova" w:cs="Times New Roman"/>
          <w:color w:val="333333"/>
          <w:spacing w:val="7"/>
          <w:sz w:val="24"/>
          <w:szCs w:val="24"/>
          <w:lang w:bidi="he-IL"/>
        </w:rPr>
        <w:fldChar w:fldCharType="end"/>
      </w:r>
      <w:bookmarkEnd w:id="0"/>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r w:rsidRPr="005A505C">
        <w:rPr>
          <w:rFonts w:ascii="proxima-nova" w:eastAsia="Times New Roman" w:hAnsi="proxima-nova" w:cs="Times New Roman"/>
          <w:color w:val="000000"/>
          <w:spacing w:val="7"/>
          <w:sz w:val="24"/>
          <w:szCs w:val="24"/>
          <w:lang w:bidi="he-IL"/>
        </w:rPr>
        <w:t>Who is this chapter speaking about? The words are clear—the passage tells of an outstanding Servant of the Lord whose visage is marred and is afflicted and stricken. He has not deserved any pain or wounds, but was wounded through our transgressions, bruised through our iniquities, and with his wounds we are healed. The text presents </w:t>
      </w:r>
      <w:hyperlink r:id="rId7" w:history="1">
        <w:r w:rsidRPr="005A505C">
          <w:rPr>
            <w:rFonts w:ascii="proxima-nova" w:eastAsia="Times New Roman" w:hAnsi="proxima-nova" w:cs="Times New Roman"/>
            <w:b/>
            <w:bCs/>
            <w:color w:val="1295D8"/>
            <w:spacing w:val="7"/>
            <w:sz w:val="24"/>
            <w:szCs w:val="24"/>
            <w:u w:val="single"/>
            <w:lang w:bidi="he-IL"/>
          </w:rPr>
          <w:t>the suffering Servant of the Lord</w:t>
        </w:r>
      </w:hyperlink>
      <w:r w:rsidRPr="005A505C">
        <w:rPr>
          <w:rFonts w:ascii="proxima-nova" w:eastAsia="Times New Roman" w:hAnsi="proxima-nova" w:cs="Times New Roman"/>
          <w:color w:val="000000"/>
          <w:spacing w:val="7"/>
          <w:sz w:val="24"/>
          <w:szCs w:val="24"/>
          <w:lang w:bidi="he-IL"/>
        </w:rPr>
        <w:t> who dies as a korban, a recompense for guilt. He is then buried with the rich and wicked, but is </w:t>
      </w:r>
      <w:hyperlink r:id="rId8" w:history="1">
        <w:r w:rsidRPr="005A505C">
          <w:rPr>
            <w:rFonts w:ascii="proxima-nova" w:eastAsia="Times New Roman" w:hAnsi="proxima-nova" w:cs="Times New Roman"/>
            <w:b/>
            <w:bCs/>
            <w:color w:val="1295D8"/>
            <w:spacing w:val="7"/>
            <w:sz w:val="24"/>
            <w:szCs w:val="24"/>
            <w:u w:val="single"/>
            <w:lang w:bidi="he-IL"/>
          </w:rPr>
          <w:t>gloriously resurrected to life</w:t>
        </w:r>
      </w:hyperlink>
      <w:r w:rsidRPr="005A505C">
        <w:rPr>
          <w:rFonts w:ascii="proxima-nova" w:eastAsia="Times New Roman" w:hAnsi="proxima-nova" w:cs="Times New Roman"/>
          <w:color w:val="000000"/>
          <w:spacing w:val="7"/>
          <w:sz w:val="24"/>
          <w:szCs w:val="24"/>
          <w:lang w:bidi="he-IL"/>
        </w:rPr>
        <w:t>. God permits His afflicted and, at the end, exalted Servant to endure this suffering in order </w:t>
      </w:r>
      <w:hyperlink r:id="rId9" w:history="1">
        <w:r w:rsidRPr="005A505C">
          <w:rPr>
            <w:rFonts w:ascii="proxima-nova" w:eastAsia="Times New Roman" w:hAnsi="proxima-nova" w:cs="Times New Roman"/>
            <w:b/>
            <w:bCs/>
            <w:color w:val="1295D8"/>
            <w:spacing w:val="7"/>
            <w:sz w:val="24"/>
            <w:szCs w:val="24"/>
            <w:u w:val="single"/>
            <w:lang w:bidi="he-IL"/>
          </w:rPr>
          <w:t>to remove the sins of many</w:t>
        </w:r>
      </w:hyperlink>
      <w:r w:rsidRPr="005A505C">
        <w:rPr>
          <w:rFonts w:ascii="proxima-nova" w:eastAsia="Times New Roman" w:hAnsi="proxima-nova" w:cs="Times New Roman"/>
          <w:color w:val="000000"/>
          <w:spacing w:val="7"/>
          <w:sz w:val="24"/>
          <w:szCs w:val="24"/>
          <w:lang w:bidi="he-IL"/>
        </w:rPr>
        <w:t>.</w:t>
      </w:r>
    </w:p>
    <w:p w:rsidR="005A505C" w:rsidRPr="005A505C" w:rsidRDefault="005A505C" w:rsidP="005A505C">
      <w:pPr>
        <w:shd w:val="clear" w:color="auto" w:fill="FFFFFF"/>
        <w:spacing w:before="525" w:after="225" w:line="240" w:lineRule="auto"/>
        <w:outlineLvl w:val="2"/>
        <w:rPr>
          <w:rFonts w:ascii="escrow-banner" w:eastAsia="Times New Roman" w:hAnsi="escrow-banner" w:cs="Times New Roman"/>
          <w:b/>
          <w:bCs/>
          <w:color w:val="000000"/>
          <w:spacing w:val="2"/>
          <w:sz w:val="42"/>
          <w:szCs w:val="42"/>
          <w:lang w:bidi="he-IL"/>
        </w:rPr>
      </w:pPr>
      <w:r w:rsidRPr="005A505C">
        <w:rPr>
          <w:rFonts w:ascii="escrow-banner" w:eastAsia="Times New Roman" w:hAnsi="escrow-banner" w:cs="Times New Roman"/>
          <w:b/>
          <w:bCs/>
          <w:color w:val="000000"/>
          <w:spacing w:val="2"/>
          <w:sz w:val="42"/>
          <w:szCs w:val="42"/>
          <w:lang w:bidi="he-IL"/>
        </w:rPr>
        <w:t>Who is the Servant?</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hyperlink r:id="rId10" w:history="1">
        <w:r w:rsidRPr="005A505C">
          <w:rPr>
            <w:rFonts w:ascii="proxima-nova" w:eastAsia="Times New Roman" w:hAnsi="proxima-nova" w:cs="Times New Roman"/>
            <w:b/>
            <w:bCs/>
            <w:color w:val="1295D8"/>
            <w:spacing w:val="7"/>
            <w:sz w:val="24"/>
            <w:szCs w:val="24"/>
            <w:u w:val="single"/>
            <w:lang w:bidi="he-IL"/>
          </w:rPr>
          <w:t>But who is this Servant?</w:t>
        </w:r>
      </w:hyperlink>
      <w:r w:rsidRPr="005A505C">
        <w:rPr>
          <w:rFonts w:ascii="proxima-nova" w:eastAsia="Times New Roman" w:hAnsi="proxima-nova" w:cs="Times New Roman"/>
          <w:color w:val="000000"/>
          <w:spacing w:val="7"/>
          <w:sz w:val="24"/>
          <w:szCs w:val="24"/>
          <w:lang w:bidi="he-IL"/>
        </w:rPr>
        <w:t xml:space="preserve"> Our ancient commentators with one accord noted that the context clearly speaks of God's Anointed One, the Messiah. The Aramaic translation of this chapter, ascribed to Rabbi Jonathan ben </w:t>
      </w:r>
      <w:proofErr w:type="spellStart"/>
      <w:r w:rsidRPr="005A505C">
        <w:rPr>
          <w:rFonts w:ascii="proxima-nova" w:eastAsia="Times New Roman" w:hAnsi="proxima-nova" w:cs="Times New Roman"/>
          <w:color w:val="000000"/>
          <w:spacing w:val="7"/>
          <w:sz w:val="24"/>
          <w:szCs w:val="24"/>
          <w:lang w:bidi="he-IL"/>
        </w:rPr>
        <w:t>Uzziel</w:t>
      </w:r>
      <w:proofErr w:type="spellEnd"/>
      <w:r w:rsidRPr="005A505C">
        <w:rPr>
          <w:rFonts w:ascii="proxima-nova" w:eastAsia="Times New Roman" w:hAnsi="proxima-nova" w:cs="Times New Roman"/>
          <w:color w:val="000000"/>
          <w:spacing w:val="7"/>
          <w:sz w:val="24"/>
          <w:szCs w:val="24"/>
          <w:lang w:bidi="he-IL"/>
        </w:rPr>
        <w:t>, a disciple of Hillel who lived early in the second century C.E., begins with the simple and worthy words:</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333333"/>
          <w:spacing w:val="7"/>
          <w:sz w:val="24"/>
          <w:szCs w:val="24"/>
          <w:lang w:bidi="he-IL"/>
        </w:rPr>
      </w:pPr>
      <w:r w:rsidRPr="005A505C">
        <w:rPr>
          <w:rFonts w:ascii="proxima-nova" w:eastAsia="Times New Roman" w:hAnsi="proxima-nova" w:cs="Times New Roman"/>
          <w:color w:val="333333"/>
          <w:spacing w:val="7"/>
          <w:sz w:val="24"/>
          <w:szCs w:val="24"/>
          <w:lang w:bidi="he-IL"/>
        </w:rPr>
        <w:t xml:space="preserve">Behold my servant Messiah shall prosper; he shall be high, and increase, and be exceeding strong: as the house of Israel looked to him through many days, because their countenance was darkened among the peoples, and their complexion beyond the sons of men. (Targum Jonathan on Isaiah 53, ad </w:t>
      </w:r>
      <w:proofErr w:type="spellStart"/>
      <w:r w:rsidRPr="005A505C">
        <w:rPr>
          <w:rFonts w:ascii="proxima-nova" w:eastAsia="Times New Roman" w:hAnsi="proxima-nova" w:cs="Times New Roman"/>
          <w:color w:val="333333"/>
          <w:spacing w:val="7"/>
          <w:sz w:val="24"/>
          <w:szCs w:val="24"/>
          <w:lang w:bidi="he-IL"/>
        </w:rPr>
        <w:t>Iocum</w:t>
      </w:r>
      <w:proofErr w:type="spellEnd"/>
      <w:r w:rsidRPr="005A505C">
        <w:rPr>
          <w:rFonts w:ascii="proxima-nova" w:eastAsia="Times New Roman" w:hAnsi="proxima-nova" w:cs="Times New Roman"/>
          <w:color w:val="333333"/>
          <w:spacing w:val="7"/>
          <w:sz w:val="24"/>
          <w:szCs w:val="24"/>
          <w:lang w:bidi="he-IL"/>
        </w:rPr>
        <w:t>)</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r w:rsidRPr="005A505C">
        <w:rPr>
          <w:rFonts w:ascii="proxima-nova" w:eastAsia="Times New Roman" w:hAnsi="proxima-nova" w:cs="Times New Roman"/>
          <w:color w:val="000000"/>
          <w:spacing w:val="7"/>
          <w:sz w:val="24"/>
          <w:szCs w:val="24"/>
          <w:lang w:bidi="he-IL"/>
        </w:rPr>
        <w:t>We find the same interpretation in the Babylonian Talmud:</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333333"/>
          <w:spacing w:val="7"/>
          <w:sz w:val="24"/>
          <w:szCs w:val="24"/>
          <w:lang w:bidi="he-IL"/>
        </w:rPr>
      </w:pPr>
      <w:r w:rsidRPr="005A505C">
        <w:rPr>
          <w:rFonts w:ascii="proxima-nova" w:eastAsia="Times New Roman" w:hAnsi="proxima-nova" w:cs="Times New Roman"/>
          <w:color w:val="333333"/>
          <w:spacing w:val="7"/>
          <w:sz w:val="24"/>
          <w:szCs w:val="24"/>
          <w:lang w:bidi="he-IL"/>
        </w:rPr>
        <w:lastRenderedPageBreak/>
        <w:t>The Messiah—what is his name</w:t>
      </w:r>
      <w:proofErr w:type="gramStart"/>
      <w:r w:rsidRPr="005A505C">
        <w:rPr>
          <w:rFonts w:ascii="proxima-nova" w:eastAsia="Times New Roman" w:hAnsi="proxima-nova" w:cs="Times New Roman"/>
          <w:color w:val="333333"/>
          <w:spacing w:val="7"/>
          <w:sz w:val="24"/>
          <w:szCs w:val="24"/>
          <w:lang w:bidi="he-IL"/>
        </w:rPr>
        <w:t>?…</w:t>
      </w:r>
      <w:proofErr w:type="gramEnd"/>
      <w:r w:rsidRPr="005A505C">
        <w:rPr>
          <w:rFonts w:ascii="proxima-nova" w:eastAsia="Times New Roman" w:hAnsi="proxima-nova" w:cs="Times New Roman"/>
          <w:color w:val="333333"/>
          <w:spacing w:val="7"/>
          <w:sz w:val="24"/>
          <w:szCs w:val="24"/>
          <w:lang w:bidi="he-IL"/>
        </w:rPr>
        <w:t>The Rabbis say, the leprous one; those of the house of Rabbi say, the sick one, as it is said, "Surely he hath borne our sicknesses." (Sanhedrin 98b)</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r w:rsidRPr="005A505C">
        <w:rPr>
          <w:rFonts w:ascii="proxima-nova" w:eastAsia="Times New Roman" w:hAnsi="proxima-nova" w:cs="Times New Roman"/>
          <w:color w:val="000000"/>
          <w:spacing w:val="7"/>
          <w:sz w:val="24"/>
          <w:szCs w:val="24"/>
          <w:lang w:bidi="he-IL"/>
        </w:rPr>
        <w:t xml:space="preserve">Similarly, in the Midrash </w:t>
      </w:r>
      <w:proofErr w:type="spellStart"/>
      <w:r w:rsidRPr="005A505C">
        <w:rPr>
          <w:rFonts w:ascii="proxima-nova" w:eastAsia="Times New Roman" w:hAnsi="proxima-nova" w:cs="Times New Roman"/>
          <w:color w:val="000000"/>
          <w:spacing w:val="7"/>
          <w:sz w:val="24"/>
          <w:szCs w:val="24"/>
          <w:lang w:bidi="he-IL"/>
        </w:rPr>
        <w:t>Rabbah</w:t>
      </w:r>
      <w:proofErr w:type="spellEnd"/>
      <w:r w:rsidRPr="005A505C">
        <w:rPr>
          <w:rFonts w:ascii="proxima-nova" w:eastAsia="Times New Roman" w:hAnsi="proxima-nova" w:cs="Times New Roman"/>
          <w:color w:val="000000"/>
          <w:spacing w:val="7"/>
          <w:sz w:val="24"/>
          <w:szCs w:val="24"/>
          <w:lang w:bidi="he-IL"/>
        </w:rPr>
        <w:t>, in an explanation of Ruth 2:14:</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333333"/>
          <w:spacing w:val="7"/>
          <w:sz w:val="24"/>
          <w:szCs w:val="24"/>
          <w:lang w:bidi="he-IL"/>
        </w:rPr>
      </w:pPr>
      <w:r w:rsidRPr="005A505C">
        <w:rPr>
          <w:rFonts w:ascii="proxima-nova" w:eastAsia="Times New Roman" w:hAnsi="proxima-nova" w:cs="Times New Roman"/>
          <w:color w:val="333333"/>
          <w:spacing w:val="7"/>
          <w:sz w:val="24"/>
          <w:szCs w:val="24"/>
          <w:lang w:bidi="he-IL"/>
        </w:rPr>
        <w:t>He is speaking of the King Messiah: "Come hither" draw near to the throne "and dip thy morsel in the vinegar," this refers to the chastisements, as it is said, "But he was wounded for our transgressions, bruised for our iniquities."</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r w:rsidRPr="005A505C">
        <w:rPr>
          <w:rFonts w:ascii="proxima-nova" w:eastAsia="Times New Roman" w:hAnsi="proxima-nova" w:cs="Times New Roman"/>
          <w:color w:val="000000"/>
          <w:spacing w:val="7"/>
          <w:sz w:val="24"/>
          <w:szCs w:val="24"/>
          <w:lang w:bidi="he-IL"/>
        </w:rPr>
        <w:t xml:space="preserve">In the same manner also in a later </w:t>
      </w:r>
      <w:proofErr w:type="gramStart"/>
      <w:r w:rsidRPr="005A505C">
        <w:rPr>
          <w:rFonts w:ascii="proxima-nova" w:eastAsia="Times New Roman" w:hAnsi="proxima-nova" w:cs="Times New Roman"/>
          <w:color w:val="000000"/>
          <w:spacing w:val="7"/>
          <w:sz w:val="24"/>
          <w:szCs w:val="24"/>
          <w:lang w:bidi="he-IL"/>
        </w:rPr>
        <w:t>midrash</w:t>
      </w:r>
      <w:proofErr w:type="gramEnd"/>
      <w:r w:rsidRPr="005A505C">
        <w:rPr>
          <w:rFonts w:ascii="proxima-nova" w:eastAsia="Times New Roman" w:hAnsi="proxima-nova" w:cs="Times New Roman"/>
          <w:color w:val="000000"/>
          <w:spacing w:val="7"/>
          <w:sz w:val="24"/>
          <w:szCs w:val="24"/>
          <w:lang w:bidi="he-IL"/>
        </w:rPr>
        <w:t xml:space="preserve">, the Midrash </w:t>
      </w:r>
      <w:proofErr w:type="spellStart"/>
      <w:r w:rsidRPr="005A505C">
        <w:rPr>
          <w:rFonts w:ascii="proxima-nova" w:eastAsia="Times New Roman" w:hAnsi="proxima-nova" w:cs="Times New Roman"/>
          <w:color w:val="000000"/>
          <w:spacing w:val="7"/>
          <w:sz w:val="24"/>
          <w:szCs w:val="24"/>
          <w:lang w:bidi="he-IL"/>
        </w:rPr>
        <w:t>Tanhuma</w:t>
      </w:r>
      <w:proofErr w:type="spellEnd"/>
      <w:r w:rsidRPr="005A505C">
        <w:rPr>
          <w:rFonts w:ascii="proxima-nova" w:eastAsia="Times New Roman" w:hAnsi="proxima-nova" w:cs="Times New Roman"/>
          <w:color w:val="000000"/>
          <w:spacing w:val="7"/>
          <w:sz w:val="24"/>
          <w:szCs w:val="24"/>
          <w:lang w:bidi="he-IL"/>
        </w:rPr>
        <w:t xml:space="preserve">, </w:t>
      </w:r>
      <w:proofErr w:type="spellStart"/>
      <w:r w:rsidRPr="005A505C">
        <w:rPr>
          <w:rFonts w:ascii="proxima-nova" w:eastAsia="Times New Roman" w:hAnsi="proxima-nova" w:cs="Times New Roman"/>
          <w:color w:val="000000"/>
          <w:spacing w:val="7"/>
          <w:sz w:val="24"/>
          <w:szCs w:val="24"/>
          <w:lang w:bidi="he-IL"/>
        </w:rPr>
        <w:t>parasha</w:t>
      </w:r>
      <w:proofErr w:type="spellEnd"/>
      <w:r w:rsidRPr="005A505C">
        <w:rPr>
          <w:rFonts w:ascii="proxima-nova" w:eastAsia="Times New Roman" w:hAnsi="proxima-nova" w:cs="Times New Roman"/>
          <w:color w:val="000000"/>
          <w:spacing w:val="7"/>
          <w:sz w:val="24"/>
          <w:szCs w:val="24"/>
          <w:lang w:bidi="he-IL"/>
        </w:rPr>
        <w:t xml:space="preserve"> </w:t>
      </w:r>
      <w:proofErr w:type="spellStart"/>
      <w:r w:rsidRPr="005A505C">
        <w:rPr>
          <w:rFonts w:ascii="proxima-nova" w:eastAsia="Times New Roman" w:hAnsi="proxima-nova" w:cs="Times New Roman"/>
          <w:color w:val="000000"/>
          <w:spacing w:val="7"/>
          <w:sz w:val="24"/>
          <w:szCs w:val="24"/>
          <w:lang w:bidi="he-IL"/>
        </w:rPr>
        <w:t>Toldot</w:t>
      </w:r>
      <w:proofErr w:type="spellEnd"/>
      <w:r w:rsidRPr="005A505C">
        <w:rPr>
          <w:rFonts w:ascii="proxima-nova" w:eastAsia="Times New Roman" w:hAnsi="proxima-nova" w:cs="Times New Roman"/>
          <w:color w:val="000000"/>
          <w:spacing w:val="7"/>
          <w:sz w:val="24"/>
          <w:szCs w:val="24"/>
          <w:lang w:bidi="he-IL"/>
        </w:rPr>
        <w:t>, end of section, it says:</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333333"/>
          <w:spacing w:val="7"/>
          <w:sz w:val="24"/>
          <w:szCs w:val="24"/>
          <w:lang w:bidi="he-IL"/>
        </w:rPr>
      </w:pPr>
      <w:r w:rsidRPr="005A505C">
        <w:rPr>
          <w:rFonts w:ascii="proxima-nova" w:eastAsia="Times New Roman" w:hAnsi="proxima-nova" w:cs="Times New Roman"/>
          <w:color w:val="333333"/>
          <w:spacing w:val="7"/>
          <w:sz w:val="24"/>
          <w:szCs w:val="24"/>
          <w:lang w:bidi="he-IL"/>
        </w:rPr>
        <w:t>"Who art thou, O great mountain?" (Zechariah 4:7) This refers to the King Messiah. And why does he call him the "great mountain?" Because he is greater than the patriarchs, as it is said, "My servant shall be high, and lifted up, and lofty exceedingly." He will be higher than Abraham who said, "I raise high my hand unto the Lord" (Gen. 14:22), lifted up above Moses, to whom it is said, "Lift it up into thy bosom" (Numbers 11:12), loftier than the ministering angels, of whom it is written, "Their wheels were lofty and terrible" (Ezekiel 1:18). And out of whom does he come forth? Out of David.</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r w:rsidRPr="005A505C">
        <w:rPr>
          <w:rFonts w:ascii="proxima-nova" w:eastAsia="Times New Roman" w:hAnsi="proxima-nova" w:cs="Times New Roman"/>
          <w:color w:val="000000"/>
          <w:spacing w:val="7"/>
          <w:sz w:val="24"/>
          <w:szCs w:val="24"/>
          <w:lang w:bidi="he-IL"/>
        </w:rPr>
        <w:t>These are a few of the ancient interpretations attributing this chapter to the suffering and exalted Messiah.</w:t>
      </w:r>
    </w:p>
    <w:p w:rsidR="005A505C" w:rsidRPr="005A505C" w:rsidRDefault="005A505C" w:rsidP="005A505C">
      <w:pPr>
        <w:shd w:val="clear" w:color="auto" w:fill="FFFFFF"/>
        <w:spacing w:before="525" w:after="225" w:line="240" w:lineRule="auto"/>
        <w:outlineLvl w:val="2"/>
        <w:rPr>
          <w:rFonts w:ascii="escrow-banner" w:eastAsia="Times New Roman" w:hAnsi="escrow-banner" w:cs="Times New Roman"/>
          <w:b/>
          <w:bCs/>
          <w:color w:val="000000"/>
          <w:spacing w:val="2"/>
          <w:sz w:val="42"/>
          <w:szCs w:val="42"/>
          <w:lang w:bidi="he-IL"/>
        </w:rPr>
      </w:pPr>
      <w:r w:rsidRPr="005A505C">
        <w:rPr>
          <w:rFonts w:ascii="escrow-banner" w:eastAsia="Times New Roman" w:hAnsi="escrow-banner" w:cs="Times New Roman"/>
          <w:b/>
          <w:bCs/>
          <w:color w:val="000000"/>
          <w:spacing w:val="2"/>
          <w:sz w:val="42"/>
          <w:szCs w:val="42"/>
          <w:lang w:bidi="he-IL"/>
        </w:rPr>
        <w:t>The Servant is not Israel</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proofErr w:type="spellStart"/>
      <w:r w:rsidRPr="005A505C">
        <w:rPr>
          <w:rFonts w:ascii="proxima-nova" w:eastAsia="Times New Roman" w:hAnsi="proxima-nova" w:cs="Times New Roman"/>
          <w:color w:val="000000"/>
          <w:spacing w:val="7"/>
          <w:sz w:val="24"/>
          <w:szCs w:val="24"/>
          <w:lang w:bidi="he-IL"/>
        </w:rPr>
        <w:t>Rashi</w:t>
      </w:r>
      <w:proofErr w:type="spellEnd"/>
      <w:r w:rsidRPr="005A505C">
        <w:rPr>
          <w:rFonts w:ascii="proxima-nova" w:eastAsia="Times New Roman" w:hAnsi="proxima-nova" w:cs="Times New Roman"/>
          <w:color w:val="000000"/>
          <w:spacing w:val="7"/>
          <w:sz w:val="24"/>
          <w:szCs w:val="24"/>
          <w:lang w:bidi="he-IL"/>
        </w:rPr>
        <w:t xml:space="preserve"> (Rabbi </w:t>
      </w:r>
      <w:proofErr w:type="spellStart"/>
      <w:r w:rsidRPr="005A505C">
        <w:rPr>
          <w:rFonts w:ascii="proxima-nova" w:eastAsia="Times New Roman" w:hAnsi="proxima-nova" w:cs="Times New Roman"/>
          <w:color w:val="000000"/>
          <w:spacing w:val="7"/>
          <w:sz w:val="24"/>
          <w:szCs w:val="24"/>
          <w:lang w:bidi="he-IL"/>
        </w:rPr>
        <w:t>Shlomo</w:t>
      </w:r>
      <w:proofErr w:type="spellEnd"/>
      <w:r w:rsidRPr="005A505C">
        <w:rPr>
          <w:rFonts w:ascii="proxima-nova" w:eastAsia="Times New Roman" w:hAnsi="proxima-nova" w:cs="Times New Roman"/>
          <w:color w:val="000000"/>
          <w:spacing w:val="7"/>
          <w:sz w:val="24"/>
          <w:szCs w:val="24"/>
          <w:lang w:bidi="he-IL"/>
        </w:rPr>
        <w:t xml:space="preserve"> </w:t>
      </w:r>
      <w:proofErr w:type="spellStart"/>
      <w:r w:rsidRPr="005A505C">
        <w:rPr>
          <w:rFonts w:ascii="proxima-nova" w:eastAsia="Times New Roman" w:hAnsi="proxima-nova" w:cs="Times New Roman"/>
          <w:color w:val="000000"/>
          <w:spacing w:val="7"/>
          <w:sz w:val="24"/>
          <w:szCs w:val="24"/>
          <w:lang w:bidi="he-IL"/>
        </w:rPr>
        <w:t>Itzchaki</w:t>
      </w:r>
      <w:proofErr w:type="spellEnd"/>
      <w:r w:rsidRPr="005A505C">
        <w:rPr>
          <w:rFonts w:ascii="proxima-nova" w:eastAsia="Times New Roman" w:hAnsi="proxima-nova" w:cs="Times New Roman"/>
          <w:color w:val="000000"/>
          <w:spacing w:val="7"/>
          <w:sz w:val="24"/>
          <w:szCs w:val="24"/>
          <w:lang w:bidi="he-IL"/>
        </w:rPr>
        <w:t>, 1040-1105) and some of the later rabbis, though, </w:t>
      </w:r>
      <w:hyperlink r:id="rId11" w:history="1">
        <w:r w:rsidRPr="005A505C">
          <w:rPr>
            <w:rFonts w:ascii="proxima-nova" w:eastAsia="Times New Roman" w:hAnsi="proxima-nova" w:cs="Times New Roman"/>
            <w:b/>
            <w:bCs/>
            <w:color w:val="1295D8"/>
            <w:spacing w:val="7"/>
            <w:sz w:val="24"/>
            <w:szCs w:val="24"/>
            <w:u w:val="single"/>
            <w:lang w:bidi="he-IL"/>
          </w:rPr>
          <w:t>interpreted the passage as referring to Israel.</w:t>
        </w:r>
      </w:hyperlink>
      <w:r w:rsidRPr="005A505C">
        <w:rPr>
          <w:rFonts w:ascii="proxima-nova" w:eastAsia="Times New Roman" w:hAnsi="proxima-nova" w:cs="Times New Roman"/>
          <w:color w:val="000000"/>
          <w:spacing w:val="7"/>
          <w:sz w:val="24"/>
          <w:szCs w:val="24"/>
          <w:lang w:bidi="he-IL"/>
        </w:rPr>
        <w:t> They knew that the older interpretations referred it to Messiah. However, </w:t>
      </w:r>
      <w:proofErr w:type="spellStart"/>
      <w:r w:rsidRPr="005A505C">
        <w:rPr>
          <w:rFonts w:ascii="proxima-nova" w:eastAsia="Times New Roman" w:hAnsi="proxima-nova" w:cs="Times New Roman"/>
          <w:color w:val="000000"/>
          <w:spacing w:val="7"/>
          <w:sz w:val="24"/>
          <w:szCs w:val="24"/>
          <w:lang w:bidi="he-IL"/>
        </w:rPr>
        <w:fldChar w:fldCharType="begin"/>
      </w:r>
      <w:r w:rsidRPr="005A505C">
        <w:rPr>
          <w:rFonts w:ascii="proxima-nova" w:eastAsia="Times New Roman" w:hAnsi="proxima-nova" w:cs="Times New Roman"/>
          <w:color w:val="000000"/>
          <w:spacing w:val="7"/>
          <w:sz w:val="24"/>
          <w:szCs w:val="24"/>
          <w:lang w:bidi="he-IL"/>
        </w:rPr>
        <w:instrText xml:space="preserve"> HYPERLINK "https://jewsforjesus.org/blog/why-many-jewish-people-think-christianity-is-anti-semitic" </w:instrText>
      </w:r>
      <w:r w:rsidRPr="005A505C">
        <w:rPr>
          <w:rFonts w:ascii="proxima-nova" w:eastAsia="Times New Roman" w:hAnsi="proxima-nova" w:cs="Times New Roman"/>
          <w:color w:val="000000"/>
          <w:spacing w:val="7"/>
          <w:sz w:val="24"/>
          <w:szCs w:val="24"/>
          <w:lang w:bidi="he-IL"/>
        </w:rPr>
        <w:fldChar w:fldCharType="separate"/>
      </w:r>
      <w:r w:rsidRPr="005A505C">
        <w:rPr>
          <w:rFonts w:ascii="proxima-nova" w:eastAsia="Times New Roman" w:hAnsi="proxima-nova" w:cs="Times New Roman"/>
          <w:b/>
          <w:bCs/>
          <w:color w:val="1295D8"/>
          <w:spacing w:val="7"/>
          <w:sz w:val="24"/>
          <w:szCs w:val="24"/>
          <w:u w:val="single"/>
          <w:lang w:bidi="he-IL"/>
        </w:rPr>
        <w:t>Rashi</w:t>
      </w:r>
      <w:proofErr w:type="spellEnd"/>
      <w:r w:rsidRPr="005A505C">
        <w:rPr>
          <w:rFonts w:ascii="proxima-nova" w:eastAsia="Times New Roman" w:hAnsi="proxima-nova" w:cs="Times New Roman"/>
          <w:b/>
          <w:bCs/>
          <w:color w:val="1295D8"/>
          <w:spacing w:val="7"/>
          <w:sz w:val="24"/>
          <w:szCs w:val="24"/>
          <w:u w:val="single"/>
          <w:lang w:bidi="he-IL"/>
        </w:rPr>
        <w:t xml:space="preserve"> lived at a time when a degenerate medieval distortion of Christianity was practiced</w:t>
      </w:r>
      <w:r w:rsidRPr="005A505C">
        <w:rPr>
          <w:rFonts w:ascii="proxima-nova" w:eastAsia="Times New Roman" w:hAnsi="proxima-nova" w:cs="Times New Roman"/>
          <w:color w:val="000000"/>
          <w:spacing w:val="7"/>
          <w:sz w:val="24"/>
          <w:szCs w:val="24"/>
          <w:lang w:bidi="he-IL"/>
        </w:rPr>
        <w:fldChar w:fldCharType="end"/>
      </w:r>
      <w:r w:rsidRPr="005A505C">
        <w:rPr>
          <w:rFonts w:ascii="proxima-nova" w:eastAsia="Times New Roman" w:hAnsi="proxima-nova" w:cs="Times New Roman"/>
          <w:color w:val="000000"/>
          <w:spacing w:val="7"/>
          <w:sz w:val="24"/>
          <w:szCs w:val="24"/>
          <w:lang w:bidi="he-IL"/>
        </w:rPr>
        <w:t xml:space="preserve">. He wanted to preserve the Jewish people from accepting such a faith and, although his intentions were sincere, other prominent Jewish rabbis and leaders realized the inconsistencies of </w:t>
      </w:r>
      <w:proofErr w:type="spellStart"/>
      <w:r w:rsidRPr="005A505C">
        <w:rPr>
          <w:rFonts w:ascii="proxima-nova" w:eastAsia="Times New Roman" w:hAnsi="proxima-nova" w:cs="Times New Roman"/>
          <w:color w:val="000000"/>
          <w:spacing w:val="7"/>
          <w:sz w:val="24"/>
          <w:szCs w:val="24"/>
          <w:lang w:bidi="he-IL"/>
        </w:rPr>
        <w:t>Rashi's</w:t>
      </w:r>
      <w:proofErr w:type="spellEnd"/>
      <w:r w:rsidRPr="005A505C">
        <w:rPr>
          <w:rFonts w:ascii="proxima-nova" w:eastAsia="Times New Roman" w:hAnsi="proxima-nova" w:cs="Times New Roman"/>
          <w:color w:val="000000"/>
          <w:spacing w:val="7"/>
          <w:sz w:val="24"/>
          <w:szCs w:val="24"/>
          <w:lang w:bidi="he-IL"/>
        </w:rPr>
        <w:t xml:space="preserve"> interpretation. They presented a threefold objection to his innovation. First, they showed the consensus of ancient opinion. Secondly, they pointed out that the text is in the singular. Thirdly, they noted verse eight. This verse presented an insurmountable difficulty to those who interpreted this passage as referring to Israel. It reads:</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333333"/>
          <w:spacing w:val="7"/>
          <w:sz w:val="24"/>
          <w:szCs w:val="24"/>
          <w:lang w:bidi="he-IL"/>
        </w:rPr>
      </w:pPr>
      <w:r w:rsidRPr="005A505C">
        <w:rPr>
          <w:rFonts w:ascii="proxima-nova" w:eastAsia="Times New Roman" w:hAnsi="proxima-nova" w:cs="Times New Roman"/>
          <w:color w:val="333333"/>
          <w:spacing w:val="7"/>
          <w:sz w:val="24"/>
          <w:szCs w:val="24"/>
          <w:lang w:bidi="he-IL"/>
        </w:rPr>
        <w:lastRenderedPageBreak/>
        <w:t xml:space="preserve">He was taken away from rule and from judgment; and his life who shall recount? </w:t>
      </w:r>
      <w:proofErr w:type="gramStart"/>
      <w:r w:rsidRPr="005A505C">
        <w:rPr>
          <w:rFonts w:ascii="proxima-nova" w:eastAsia="Times New Roman" w:hAnsi="proxima-nova" w:cs="Times New Roman"/>
          <w:color w:val="333333"/>
          <w:spacing w:val="7"/>
          <w:sz w:val="24"/>
          <w:szCs w:val="24"/>
          <w:lang w:bidi="he-IL"/>
        </w:rPr>
        <w:t>for</w:t>
      </w:r>
      <w:proofErr w:type="gramEnd"/>
      <w:r w:rsidRPr="005A505C">
        <w:rPr>
          <w:rFonts w:ascii="proxima-nova" w:eastAsia="Times New Roman" w:hAnsi="proxima-nova" w:cs="Times New Roman"/>
          <w:color w:val="333333"/>
          <w:spacing w:val="7"/>
          <w:sz w:val="24"/>
          <w:szCs w:val="24"/>
          <w:lang w:bidi="he-IL"/>
        </w:rPr>
        <w:t xml:space="preserve"> he was cut off out of the land of the living; through the transgressions of my people was he stricken.</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r w:rsidRPr="005A505C">
        <w:rPr>
          <w:rFonts w:ascii="proxima-nova" w:eastAsia="Times New Roman" w:hAnsi="proxima-nova" w:cs="Times New Roman"/>
          <w:color w:val="000000"/>
          <w:spacing w:val="7"/>
          <w:sz w:val="24"/>
          <w:szCs w:val="24"/>
          <w:lang w:bidi="he-IL"/>
        </w:rPr>
        <w:t xml:space="preserve">Were the Jewish people, God forbid, ever cut off out of the land of the living? No! In Jeremiah 31:35-37, God promised that we will exist forever. We are proud that Am </w:t>
      </w:r>
      <w:proofErr w:type="spellStart"/>
      <w:r w:rsidRPr="005A505C">
        <w:rPr>
          <w:rFonts w:ascii="proxima-nova" w:eastAsia="Times New Roman" w:hAnsi="proxima-nova" w:cs="Times New Roman"/>
          <w:color w:val="000000"/>
          <w:spacing w:val="7"/>
          <w:sz w:val="24"/>
          <w:szCs w:val="24"/>
          <w:lang w:bidi="he-IL"/>
        </w:rPr>
        <w:t>Yisrael</w:t>
      </w:r>
      <w:proofErr w:type="spellEnd"/>
      <w:r w:rsidRPr="005A505C">
        <w:rPr>
          <w:rFonts w:ascii="proxima-nova" w:eastAsia="Times New Roman" w:hAnsi="proxima-nova" w:cs="Times New Roman"/>
          <w:color w:val="000000"/>
          <w:spacing w:val="7"/>
          <w:sz w:val="24"/>
          <w:szCs w:val="24"/>
          <w:lang w:bidi="he-IL"/>
        </w:rPr>
        <w:t xml:space="preserve"> Chai—"The people of Israel are much alive." Likewise, it is impossible to say that Israel suffered for the transgressions of "my people," which clearly means Isaiah's people. Surely Isaiah's people are not the Gentiles, but the Jews.</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r w:rsidRPr="005A505C">
        <w:rPr>
          <w:rFonts w:ascii="proxima-nova" w:eastAsia="Times New Roman" w:hAnsi="proxima-nova" w:cs="Times New Roman"/>
          <w:color w:val="000000"/>
          <w:spacing w:val="7"/>
          <w:sz w:val="24"/>
          <w:szCs w:val="24"/>
          <w:lang w:bidi="he-IL"/>
        </w:rPr>
        <w:t>Moshe Kohen, a 15th-century rabbi in Spain, explains the section:</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333333"/>
          <w:spacing w:val="7"/>
          <w:sz w:val="24"/>
          <w:szCs w:val="24"/>
          <w:lang w:bidi="he-IL"/>
        </w:rPr>
      </w:pPr>
      <w:r w:rsidRPr="005A505C">
        <w:rPr>
          <w:rFonts w:ascii="proxima-nova" w:eastAsia="Times New Roman" w:hAnsi="proxima-nova" w:cs="Times New Roman"/>
          <w:color w:val="333333"/>
          <w:spacing w:val="7"/>
          <w:sz w:val="24"/>
          <w:szCs w:val="24"/>
          <w:lang w:bidi="he-IL"/>
        </w:rPr>
        <w:t>This passage, the commentators explain, speaks of the captivity of Israel, although the singular number is used in it throughout. Others have supposed it to mean the just in this present world, who are crushed and oppressed now…but these too, for the same reason, by altering the number, distort the verses from their natural meaning. And then it seemed to me that…having forsaken the knowledge of our Teachers, and inclined "after the stubbornness of their own hearts," and of their own opinion, I am pleased to interpret it, in accordance with the teaching of our Rabbis, of the King Messiah.</w:t>
      </w:r>
      <w:bookmarkStart w:id="1" w:name="_ednref2"/>
      <w:r w:rsidRPr="005A505C">
        <w:rPr>
          <w:rFonts w:ascii="proxima-nova" w:eastAsia="Times New Roman" w:hAnsi="proxima-nova" w:cs="Times New Roman"/>
          <w:color w:val="333333"/>
          <w:spacing w:val="7"/>
          <w:sz w:val="24"/>
          <w:szCs w:val="24"/>
          <w:lang w:bidi="he-IL"/>
        </w:rPr>
        <w:fldChar w:fldCharType="begin"/>
      </w:r>
      <w:r w:rsidRPr="005A505C">
        <w:rPr>
          <w:rFonts w:ascii="proxima-nova" w:eastAsia="Times New Roman" w:hAnsi="proxima-nova" w:cs="Times New Roman"/>
          <w:color w:val="333333"/>
          <w:spacing w:val="7"/>
          <w:sz w:val="24"/>
          <w:szCs w:val="24"/>
          <w:lang w:bidi="he-IL"/>
        </w:rPr>
        <w:instrText xml:space="preserve"> HYPERLINK "https://jewsforjesus.org/publications/issues/issues-v02-n05/the-rabbis-dilemma-a-look-at-isaiah-53/" \l "_edn2" </w:instrText>
      </w:r>
      <w:r w:rsidRPr="005A505C">
        <w:rPr>
          <w:rFonts w:ascii="proxima-nova" w:eastAsia="Times New Roman" w:hAnsi="proxima-nova" w:cs="Times New Roman"/>
          <w:color w:val="333333"/>
          <w:spacing w:val="7"/>
          <w:sz w:val="24"/>
          <w:szCs w:val="24"/>
          <w:lang w:bidi="he-IL"/>
        </w:rPr>
        <w:fldChar w:fldCharType="separate"/>
      </w:r>
      <w:r w:rsidRPr="005A505C">
        <w:rPr>
          <w:rFonts w:ascii="proxima-nova" w:eastAsia="Times New Roman" w:hAnsi="proxima-nova" w:cs="Times New Roman"/>
          <w:b/>
          <w:bCs/>
          <w:color w:val="1295D8"/>
          <w:spacing w:val="7"/>
          <w:sz w:val="17"/>
          <w:szCs w:val="17"/>
          <w:u w:val="single"/>
          <w:vertAlign w:val="superscript"/>
          <w:lang w:bidi="he-IL"/>
        </w:rPr>
        <w:t>2</w:t>
      </w:r>
      <w:r w:rsidRPr="005A505C">
        <w:rPr>
          <w:rFonts w:ascii="proxima-nova" w:eastAsia="Times New Roman" w:hAnsi="proxima-nova" w:cs="Times New Roman"/>
          <w:color w:val="333333"/>
          <w:spacing w:val="7"/>
          <w:sz w:val="24"/>
          <w:szCs w:val="24"/>
          <w:lang w:bidi="he-IL"/>
        </w:rPr>
        <w:fldChar w:fldCharType="end"/>
      </w:r>
    </w:p>
    <w:p w:rsidR="005A505C" w:rsidRPr="005A505C" w:rsidRDefault="005A505C" w:rsidP="005A505C">
      <w:pPr>
        <w:shd w:val="clear" w:color="auto" w:fill="FFFFFF"/>
        <w:spacing w:before="525" w:after="225" w:line="240" w:lineRule="auto"/>
        <w:outlineLvl w:val="2"/>
        <w:rPr>
          <w:rFonts w:ascii="escrow-banner" w:eastAsia="Times New Roman" w:hAnsi="escrow-banner" w:cs="Times New Roman"/>
          <w:b/>
          <w:bCs/>
          <w:color w:val="000000"/>
          <w:spacing w:val="2"/>
          <w:sz w:val="42"/>
          <w:szCs w:val="42"/>
          <w:lang w:bidi="he-IL"/>
        </w:rPr>
      </w:pPr>
      <w:r w:rsidRPr="005A505C">
        <w:rPr>
          <w:rFonts w:ascii="escrow-banner" w:eastAsia="Times New Roman" w:hAnsi="escrow-banner" w:cs="Times New Roman"/>
          <w:b/>
          <w:bCs/>
          <w:color w:val="000000"/>
          <w:spacing w:val="2"/>
          <w:sz w:val="42"/>
          <w:szCs w:val="42"/>
          <w:lang w:bidi="he-IL"/>
        </w:rPr>
        <w:t>The Servant is the Messiah</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r w:rsidRPr="005A505C">
        <w:rPr>
          <w:rFonts w:ascii="proxima-nova" w:eastAsia="Times New Roman" w:hAnsi="proxima-nova" w:cs="Times New Roman"/>
          <w:color w:val="000000"/>
          <w:spacing w:val="7"/>
          <w:sz w:val="24"/>
          <w:szCs w:val="24"/>
          <w:lang w:bidi="he-IL"/>
        </w:rPr>
        <w:t xml:space="preserve">For the same reason, Rabbi Moshe </w:t>
      </w:r>
      <w:proofErr w:type="spellStart"/>
      <w:r w:rsidRPr="005A505C">
        <w:rPr>
          <w:rFonts w:ascii="proxima-nova" w:eastAsia="Times New Roman" w:hAnsi="proxima-nova" w:cs="Times New Roman"/>
          <w:color w:val="000000"/>
          <w:spacing w:val="7"/>
          <w:sz w:val="24"/>
          <w:szCs w:val="24"/>
          <w:lang w:bidi="he-IL"/>
        </w:rPr>
        <w:t>Alsheikh</w:t>
      </w:r>
      <w:proofErr w:type="spellEnd"/>
      <w:r w:rsidRPr="005A505C">
        <w:rPr>
          <w:rFonts w:ascii="proxima-nova" w:eastAsia="Times New Roman" w:hAnsi="proxima-nova" w:cs="Times New Roman"/>
          <w:color w:val="000000"/>
          <w:spacing w:val="7"/>
          <w:sz w:val="24"/>
          <w:szCs w:val="24"/>
          <w:lang w:bidi="he-IL"/>
        </w:rPr>
        <w:t>, Rabbi of Safed, late 16th century, points out this fact saying:</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333333"/>
          <w:spacing w:val="7"/>
          <w:sz w:val="24"/>
          <w:szCs w:val="24"/>
          <w:lang w:bidi="he-IL"/>
        </w:rPr>
      </w:pPr>
      <w:r w:rsidRPr="005A505C">
        <w:rPr>
          <w:rFonts w:ascii="proxima-nova" w:eastAsia="Times New Roman" w:hAnsi="proxima-nova" w:cs="Times New Roman"/>
          <w:color w:val="333333"/>
          <w:spacing w:val="7"/>
          <w:sz w:val="24"/>
          <w:szCs w:val="24"/>
          <w:lang w:bidi="he-IL"/>
        </w:rPr>
        <w:t>I may remark, then, that our Rabbis with one voice accept and affirm the opinion that the prophet is speaking of the King Messiah.</w:t>
      </w:r>
      <w:hyperlink r:id="rId12" w:anchor="_edn2" w:history="1">
        <w:r w:rsidRPr="005A505C">
          <w:rPr>
            <w:rFonts w:ascii="proxima-nova" w:eastAsia="Times New Roman" w:hAnsi="proxima-nova" w:cs="Times New Roman"/>
            <w:b/>
            <w:bCs/>
            <w:color w:val="1295D8"/>
            <w:spacing w:val="7"/>
            <w:sz w:val="17"/>
            <w:szCs w:val="17"/>
            <w:u w:val="single"/>
            <w:vertAlign w:val="superscript"/>
            <w:lang w:bidi="he-IL"/>
          </w:rPr>
          <w:t>2</w:t>
        </w:r>
      </w:hyperlink>
      <w:bookmarkEnd w:id="1"/>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r w:rsidRPr="005A505C">
        <w:rPr>
          <w:rFonts w:ascii="proxima-nova" w:eastAsia="Times New Roman" w:hAnsi="proxima-nova" w:cs="Times New Roman"/>
          <w:color w:val="000000"/>
          <w:spacing w:val="7"/>
          <w:sz w:val="24"/>
          <w:szCs w:val="24"/>
          <w:lang w:bidi="he-IL"/>
        </w:rPr>
        <w:t xml:space="preserve">Much to the point is the commentary of the great Jewish educator, </w:t>
      </w:r>
      <w:proofErr w:type="spellStart"/>
      <w:r w:rsidRPr="005A505C">
        <w:rPr>
          <w:rFonts w:ascii="proxima-nova" w:eastAsia="Times New Roman" w:hAnsi="proxima-nova" w:cs="Times New Roman"/>
          <w:color w:val="000000"/>
          <w:spacing w:val="7"/>
          <w:sz w:val="24"/>
          <w:szCs w:val="24"/>
          <w:lang w:bidi="he-IL"/>
        </w:rPr>
        <w:t>Herz</w:t>
      </w:r>
      <w:proofErr w:type="spellEnd"/>
      <w:r w:rsidRPr="005A505C">
        <w:rPr>
          <w:rFonts w:ascii="proxima-nova" w:eastAsia="Times New Roman" w:hAnsi="proxima-nova" w:cs="Times New Roman"/>
          <w:color w:val="000000"/>
          <w:spacing w:val="7"/>
          <w:sz w:val="24"/>
          <w:szCs w:val="24"/>
          <w:lang w:bidi="he-IL"/>
        </w:rPr>
        <w:t xml:space="preserve"> Homberg (1749-1841), who says:</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333333"/>
          <w:spacing w:val="7"/>
          <w:sz w:val="24"/>
          <w:szCs w:val="24"/>
          <w:lang w:bidi="he-IL"/>
        </w:rPr>
      </w:pPr>
      <w:r w:rsidRPr="005A505C">
        <w:rPr>
          <w:rFonts w:ascii="proxima-nova" w:eastAsia="Times New Roman" w:hAnsi="proxima-nova" w:cs="Times New Roman"/>
          <w:color w:val="333333"/>
          <w:spacing w:val="7"/>
          <w:sz w:val="24"/>
          <w:szCs w:val="24"/>
          <w:lang w:bidi="he-IL"/>
        </w:rPr>
        <w:t xml:space="preserve">According to the opinion of </w:t>
      </w:r>
      <w:proofErr w:type="spellStart"/>
      <w:r w:rsidRPr="005A505C">
        <w:rPr>
          <w:rFonts w:ascii="proxima-nova" w:eastAsia="Times New Roman" w:hAnsi="proxima-nova" w:cs="Times New Roman"/>
          <w:color w:val="333333"/>
          <w:spacing w:val="7"/>
          <w:sz w:val="24"/>
          <w:szCs w:val="24"/>
          <w:lang w:bidi="he-IL"/>
        </w:rPr>
        <w:t>Rashi</w:t>
      </w:r>
      <w:proofErr w:type="spellEnd"/>
      <w:r w:rsidRPr="005A505C">
        <w:rPr>
          <w:rFonts w:ascii="proxima-nova" w:eastAsia="Times New Roman" w:hAnsi="proxima-nova" w:cs="Times New Roman"/>
          <w:color w:val="333333"/>
          <w:spacing w:val="7"/>
          <w:sz w:val="24"/>
          <w:szCs w:val="24"/>
          <w:lang w:bidi="he-IL"/>
        </w:rPr>
        <w:t xml:space="preserve"> and Ibn Ezra, it relates to Israel at the end of their captivity. But if so, what can be the meaning of the passage, "He was wounded for our transgressions"? Who was wounded? Who are the transgressors? Who carried out the sickness and bare the pain? The fact is that it refers to the King Messiah.</w:t>
      </w:r>
      <w:bookmarkStart w:id="2" w:name="_ednref3"/>
      <w:r w:rsidRPr="005A505C">
        <w:rPr>
          <w:rFonts w:ascii="proxima-nova" w:eastAsia="Times New Roman" w:hAnsi="proxima-nova" w:cs="Times New Roman"/>
          <w:color w:val="333333"/>
          <w:spacing w:val="7"/>
          <w:sz w:val="24"/>
          <w:szCs w:val="24"/>
          <w:lang w:bidi="he-IL"/>
        </w:rPr>
        <w:fldChar w:fldCharType="begin"/>
      </w:r>
      <w:r w:rsidRPr="005A505C">
        <w:rPr>
          <w:rFonts w:ascii="proxima-nova" w:eastAsia="Times New Roman" w:hAnsi="proxima-nova" w:cs="Times New Roman"/>
          <w:color w:val="333333"/>
          <w:spacing w:val="7"/>
          <w:sz w:val="24"/>
          <w:szCs w:val="24"/>
          <w:lang w:bidi="he-IL"/>
        </w:rPr>
        <w:instrText xml:space="preserve"> HYPERLINK "https://jewsforjesus.org/publications/issues/issues-v02-n05/the-rabbis-dilemma-a-look-at-isaiah-53/" \l "_edn3" </w:instrText>
      </w:r>
      <w:r w:rsidRPr="005A505C">
        <w:rPr>
          <w:rFonts w:ascii="proxima-nova" w:eastAsia="Times New Roman" w:hAnsi="proxima-nova" w:cs="Times New Roman"/>
          <w:color w:val="333333"/>
          <w:spacing w:val="7"/>
          <w:sz w:val="24"/>
          <w:szCs w:val="24"/>
          <w:lang w:bidi="he-IL"/>
        </w:rPr>
        <w:fldChar w:fldCharType="separate"/>
      </w:r>
      <w:r w:rsidRPr="005A505C">
        <w:rPr>
          <w:rFonts w:ascii="proxima-nova" w:eastAsia="Times New Roman" w:hAnsi="proxima-nova" w:cs="Times New Roman"/>
          <w:b/>
          <w:bCs/>
          <w:color w:val="1295D8"/>
          <w:spacing w:val="7"/>
          <w:sz w:val="17"/>
          <w:szCs w:val="17"/>
          <w:u w:val="single"/>
          <w:vertAlign w:val="superscript"/>
          <w:lang w:bidi="he-IL"/>
        </w:rPr>
        <w:t>3</w:t>
      </w:r>
      <w:r w:rsidRPr="005A505C">
        <w:rPr>
          <w:rFonts w:ascii="proxima-nova" w:eastAsia="Times New Roman" w:hAnsi="proxima-nova" w:cs="Times New Roman"/>
          <w:color w:val="333333"/>
          <w:spacing w:val="7"/>
          <w:sz w:val="24"/>
          <w:szCs w:val="24"/>
          <w:lang w:bidi="he-IL"/>
        </w:rPr>
        <w:fldChar w:fldCharType="end"/>
      </w:r>
      <w:bookmarkEnd w:id="2"/>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r w:rsidRPr="005A505C">
        <w:rPr>
          <w:rFonts w:ascii="proxima-nova" w:eastAsia="Times New Roman" w:hAnsi="proxima-nova" w:cs="Times New Roman"/>
          <w:color w:val="000000"/>
          <w:spacing w:val="7"/>
          <w:sz w:val="24"/>
          <w:szCs w:val="24"/>
          <w:lang w:bidi="he-IL"/>
        </w:rPr>
        <w:lastRenderedPageBreak/>
        <w:t xml:space="preserve">One of our greatest Jewish religious poets, Eliezer </w:t>
      </w:r>
      <w:proofErr w:type="spellStart"/>
      <w:r w:rsidRPr="005A505C">
        <w:rPr>
          <w:rFonts w:ascii="proxima-nova" w:eastAsia="Times New Roman" w:hAnsi="proxima-nova" w:cs="Times New Roman"/>
          <w:color w:val="000000"/>
          <w:spacing w:val="7"/>
          <w:sz w:val="24"/>
          <w:szCs w:val="24"/>
          <w:lang w:bidi="he-IL"/>
        </w:rPr>
        <w:t>HaKalir</w:t>
      </w:r>
      <w:proofErr w:type="spellEnd"/>
      <w:r w:rsidRPr="005A505C">
        <w:rPr>
          <w:rFonts w:ascii="proxima-nova" w:eastAsia="Times New Roman" w:hAnsi="proxima-nova" w:cs="Times New Roman"/>
          <w:color w:val="000000"/>
          <w:spacing w:val="7"/>
          <w:sz w:val="24"/>
          <w:szCs w:val="24"/>
          <w:lang w:bidi="he-IL"/>
        </w:rPr>
        <w:t xml:space="preserve">, paraphrased this chapter in the 9th century into rhyme and metric poetry. It is recited in the Yom Kippur prayer of </w:t>
      </w:r>
      <w:proofErr w:type="spellStart"/>
      <w:r w:rsidRPr="005A505C">
        <w:rPr>
          <w:rFonts w:ascii="proxima-nova" w:eastAsia="Times New Roman" w:hAnsi="proxima-nova" w:cs="Times New Roman"/>
          <w:color w:val="000000"/>
          <w:spacing w:val="7"/>
          <w:sz w:val="24"/>
          <w:szCs w:val="24"/>
          <w:lang w:bidi="he-IL"/>
        </w:rPr>
        <w:t>Kether</w:t>
      </w:r>
      <w:proofErr w:type="spellEnd"/>
      <w:r w:rsidRPr="005A505C">
        <w:rPr>
          <w:rFonts w:ascii="proxima-nova" w:eastAsia="Times New Roman" w:hAnsi="proxima-nova" w:cs="Times New Roman"/>
          <w:color w:val="000000"/>
          <w:spacing w:val="7"/>
          <w:sz w:val="24"/>
          <w:szCs w:val="24"/>
          <w:lang w:bidi="he-IL"/>
        </w:rPr>
        <w:t>:</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333333"/>
          <w:spacing w:val="7"/>
          <w:sz w:val="24"/>
          <w:szCs w:val="24"/>
          <w:lang w:bidi="he-IL"/>
        </w:rPr>
      </w:pPr>
      <w:r w:rsidRPr="005A505C">
        <w:rPr>
          <w:rFonts w:ascii="proxima-nova" w:eastAsia="Times New Roman" w:hAnsi="proxima-nova" w:cs="Times New Roman"/>
          <w:color w:val="333333"/>
          <w:spacing w:val="7"/>
          <w:sz w:val="24"/>
          <w:szCs w:val="24"/>
          <w:lang w:bidi="he-IL"/>
        </w:rPr>
        <w:t xml:space="preserve">Messiah, our righteousness, hath turned from us: we are in terror and there is none to justify us! Our Iniquities and the yoke of our transgressions He did bear for He was wounded for our transgressions: He carries our sins upon His </w:t>
      </w:r>
      <w:proofErr w:type="gramStart"/>
      <w:r w:rsidRPr="005A505C">
        <w:rPr>
          <w:rFonts w:ascii="proxima-nova" w:eastAsia="Times New Roman" w:hAnsi="proxima-nova" w:cs="Times New Roman"/>
          <w:color w:val="333333"/>
          <w:spacing w:val="7"/>
          <w:sz w:val="24"/>
          <w:szCs w:val="24"/>
          <w:lang w:bidi="he-IL"/>
        </w:rPr>
        <w:t>shoulders, that</w:t>
      </w:r>
      <w:proofErr w:type="gramEnd"/>
      <w:r w:rsidRPr="005A505C">
        <w:rPr>
          <w:rFonts w:ascii="proxima-nova" w:eastAsia="Times New Roman" w:hAnsi="proxima-nova" w:cs="Times New Roman"/>
          <w:color w:val="333333"/>
          <w:spacing w:val="7"/>
          <w:sz w:val="24"/>
          <w:szCs w:val="24"/>
          <w:lang w:bidi="he-IL"/>
        </w:rPr>
        <w:t xml:space="preserve"> we may find forgiveness for our iniquities and by His stripes we are healed. O eternal One the time is come to make a new creation: from the vault of heaven bring Him up, out of </w:t>
      </w:r>
      <w:proofErr w:type="spellStart"/>
      <w:r w:rsidRPr="005A505C">
        <w:rPr>
          <w:rFonts w:ascii="proxima-nova" w:eastAsia="Times New Roman" w:hAnsi="proxima-nova" w:cs="Times New Roman"/>
          <w:color w:val="333333"/>
          <w:spacing w:val="7"/>
          <w:sz w:val="24"/>
          <w:szCs w:val="24"/>
          <w:lang w:bidi="he-IL"/>
        </w:rPr>
        <w:t>Seir</w:t>
      </w:r>
      <w:proofErr w:type="spellEnd"/>
      <w:r w:rsidRPr="005A505C">
        <w:rPr>
          <w:rFonts w:ascii="proxima-nova" w:eastAsia="Times New Roman" w:hAnsi="proxima-nova" w:cs="Times New Roman"/>
          <w:color w:val="333333"/>
          <w:spacing w:val="7"/>
          <w:sz w:val="24"/>
          <w:szCs w:val="24"/>
          <w:lang w:bidi="he-IL"/>
        </w:rPr>
        <w:t xml:space="preserve"> draw Him forth, that He may make His voice heard to us in Lebanon, a second time by the hand of </w:t>
      </w:r>
      <w:proofErr w:type="spellStart"/>
      <w:r w:rsidRPr="005A505C">
        <w:rPr>
          <w:rFonts w:ascii="proxima-nova" w:eastAsia="Times New Roman" w:hAnsi="proxima-nova" w:cs="Times New Roman"/>
          <w:color w:val="333333"/>
          <w:spacing w:val="7"/>
          <w:sz w:val="24"/>
          <w:szCs w:val="24"/>
          <w:lang w:bidi="he-IL"/>
        </w:rPr>
        <w:t>Yinnon</w:t>
      </w:r>
      <w:proofErr w:type="spellEnd"/>
      <w:r w:rsidRPr="005A505C">
        <w:rPr>
          <w:rFonts w:ascii="proxima-nova" w:eastAsia="Times New Roman" w:hAnsi="proxima-nova" w:cs="Times New Roman"/>
          <w:color w:val="333333"/>
          <w:spacing w:val="7"/>
          <w:sz w:val="24"/>
          <w:szCs w:val="24"/>
          <w:lang w:bidi="he-IL"/>
        </w:rPr>
        <w:t>.**</w:t>
      </w:r>
    </w:p>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r w:rsidRPr="005A505C">
        <w:rPr>
          <w:rFonts w:ascii="proxima-nova" w:eastAsia="Times New Roman" w:hAnsi="proxima-nova" w:cs="Times New Roman"/>
          <w:color w:val="000000"/>
          <w:spacing w:val="7"/>
          <w:sz w:val="24"/>
          <w:szCs w:val="24"/>
          <w:lang w:bidi="he-IL"/>
        </w:rPr>
        <w:t>The words of the prophet Isaiah are words of hope. We have a glorious future and an abundant present if we appropriate the salvation made possible by the One who "was wounded through </w:t>
      </w:r>
      <w:r w:rsidRPr="005A505C">
        <w:rPr>
          <w:rFonts w:ascii="proxima-nova" w:eastAsia="Times New Roman" w:hAnsi="proxima-nova" w:cs="Times New Roman"/>
          <w:i/>
          <w:iCs/>
          <w:color w:val="000000"/>
          <w:spacing w:val="7"/>
          <w:sz w:val="24"/>
          <w:szCs w:val="24"/>
          <w:lang w:bidi="he-IL"/>
        </w:rPr>
        <w:t>our</w:t>
      </w:r>
      <w:r w:rsidRPr="005A505C">
        <w:rPr>
          <w:rFonts w:ascii="proxima-nova" w:eastAsia="Times New Roman" w:hAnsi="proxima-nova" w:cs="Times New Roman"/>
          <w:color w:val="000000"/>
          <w:spacing w:val="7"/>
          <w:sz w:val="24"/>
          <w:szCs w:val="24"/>
          <w:lang w:bidi="he-IL"/>
        </w:rPr>
        <w:t> transgressions and bruised through </w:t>
      </w:r>
      <w:r w:rsidRPr="005A505C">
        <w:rPr>
          <w:rFonts w:ascii="proxima-nova" w:eastAsia="Times New Roman" w:hAnsi="proxima-nova" w:cs="Times New Roman"/>
          <w:i/>
          <w:iCs/>
          <w:color w:val="000000"/>
          <w:spacing w:val="7"/>
          <w:sz w:val="24"/>
          <w:szCs w:val="24"/>
          <w:lang w:bidi="he-IL"/>
        </w:rPr>
        <w:t>our</w:t>
      </w:r>
      <w:r w:rsidRPr="005A505C">
        <w:rPr>
          <w:rFonts w:ascii="proxima-nova" w:eastAsia="Times New Roman" w:hAnsi="proxima-nova" w:cs="Times New Roman"/>
          <w:color w:val="000000"/>
          <w:spacing w:val="7"/>
          <w:sz w:val="24"/>
          <w:szCs w:val="24"/>
          <w:lang w:bidi="he-IL"/>
        </w:rPr>
        <w:t> iniquities."</w:t>
      </w:r>
    </w:p>
    <w:p w:rsidR="005A505C" w:rsidRPr="005A505C" w:rsidRDefault="005A505C" w:rsidP="005A505C">
      <w:pPr>
        <w:shd w:val="clear" w:color="auto" w:fill="FFFFFF"/>
        <w:spacing w:before="450" w:after="100" w:afterAutospacing="1" w:line="240" w:lineRule="auto"/>
        <w:outlineLvl w:val="3"/>
        <w:rPr>
          <w:rFonts w:ascii="proxima-nova" w:eastAsia="Times New Roman" w:hAnsi="proxima-nova" w:cs="Times New Roman"/>
          <w:color w:val="000000"/>
          <w:spacing w:val="7"/>
          <w:sz w:val="36"/>
          <w:szCs w:val="36"/>
          <w:lang w:bidi="he-IL"/>
        </w:rPr>
      </w:pPr>
      <w:r w:rsidRPr="005A505C">
        <w:rPr>
          <w:rFonts w:ascii="proxima-nova" w:eastAsia="Times New Roman" w:hAnsi="proxima-nova" w:cs="Times New Roman"/>
          <w:color w:val="000000"/>
          <w:spacing w:val="7"/>
          <w:sz w:val="36"/>
          <w:szCs w:val="36"/>
          <w:lang w:bidi="he-IL"/>
        </w:rPr>
        <w:t>Endnotes</w:t>
      </w:r>
    </w:p>
    <w:bookmarkStart w:id="3" w:name="_edn1"/>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r w:rsidRPr="005A505C">
        <w:rPr>
          <w:rFonts w:ascii="proxima-nova" w:eastAsia="Times New Roman" w:hAnsi="proxima-nova" w:cs="Times New Roman"/>
          <w:color w:val="000000"/>
          <w:spacing w:val="7"/>
          <w:sz w:val="24"/>
          <w:szCs w:val="24"/>
          <w:lang w:bidi="he-IL"/>
        </w:rPr>
        <w:fldChar w:fldCharType="begin"/>
      </w:r>
      <w:r w:rsidRPr="005A505C">
        <w:rPr>
          <w:rFonts w:ascii="proxima-nova" w:eastAsia="Times New Roman" w:hAnsi="proxima-nova" w:cs="Times New Roman"/>
          <w:color w:val="000000"/>
          <w:spacing w:val="7"/>
          <w:sz w:val="24"/>
          <w:szCs w:val="24"/>
          <w:lang w:bidi="he-IL"/>
        </w:rPr>
        <w:instrText xml:space="preserve"> HYPERLINK "https://jewsforjesus.org/publications/issues/issues-v02-n05/the-rabbis-dilemma-a-look-at-isaiah-53/" \l "_ednref1" </w:instrText>
      </w:r>
      <w:r w:rsidRPr="005A505C">
        <w:rPr>
          <w:rFonts w:ascii="proxima-nova" w:eastAsia="Times New Roman" w:hAnsi="proxima-nova" w:cs="Times New Roman"/>
          <w:color w:val="000000"/>
          <w:spacing w:val="7"/>
          <w:sz w:val="24"/>
          <w:szCs w:val="24"/>
          <w:lang w:bidi="he-IL"/>
        </w:rPr>
        <w:fldChar w:fldCharType="separate"/>
      </w:r>
      <w:r w:rsidRPr="005A505C">
        <w:rPr>
          <w:rFonts w:ascii="proxima-nova" w:eastAsia="Times New Roman" w:hAnsi="proxima-nova" w:cs="Times New Roman"/>
          <w:b/>
          <w:bCs/>
          <w:color w:val="1295D8"/>
          <w:spacing w:val="7"/>
          <w:sz w:val="24"/>
          <w:szCs w:val="24"/>
          <w:u w:val="single"/>
          <w:lang w:bidi="he-IL"/>
        </w:rPr>
        <w:t>1. </w:t>
      </w:r>
      <w:r w:rsidRPr="005A505C">
        <w:rPr>
          <w:rFonts w:ascii="proxima-nova" w:eastAsia="Times New Roman" w:hAnsi="proxima-nova" w:cs="Times New Roman"/>
          <w:color w:val="000000"/>
          <w:spacing w:val="7"/>
          <w:sz w:val="24"/>
          <w:szCs w:val="24"/>
          <w:lang w:bidi="he-IL"/>
        </w:rPr>
        <w:fldChar w:fldCharType="end"/>
      </w:r>
      <w:bookmarkEnd w:id="3"/>
      <w:r w:rsidRPr="005A505C">
        <w:rPr>
          <w:rFonts w:ascii="proxima-nova" w:eastAsia="Times New Roman" w:hAnsi="proxima-nova" w:cs="Times New Roman"/>
          <w:color w:val="000000"/>
          <w:spacing w:val="7"/>
          <w:sz w:val="24"/>
          <w:szCs w:val="24"/>
          <w:lang w:bidi="he-IL"/>
        </w:rPr>
        <w:t xml:space="preserve">(Editor's note: Isaiah 52:13-53:12, from the English translation of The Holy Scriptures, Revised in Accordance with Jewish Tradition and Modern Biblical Scholarship, by Alexander </w:t>
      </w:r>
      <w:proofErr w:type="spellStart"/>
      <w:r w:rsidRPr="005A505C">
        <w:rPr>
          <w:rFonts w:ascii="proxima-nova" w:eastAsia="Times New Roman" w:hAnsi="proxima-nova" w:cs="Times New Roman"/>
          <w:color w:val="000000"/>
          <w:spacing w:val="7"/>
          <w:sz w:val="24"/>
          <w:szCs w:val="24"/>
          <w:lang w:bidi="he-IL"/>
        </w:rPr>
        <w:t>Harkavy</w:t>
      </w:r>
      <w:proofErr w:type="spellEnd"/>
      <w:r w:rsidRPr="005A505C">
        <w:rPr>
          <w:rFonts w:ascii="proxima-nova" w:eastAsia="Times New Roman" w:hAnsi="proxima-nova" w:cs="Times New Roman"/>
          <w:color w:val="000000"/>
          <w:spacing w:val="7"/>
          <w:sz w:val="24"/>
          <w:szCs w:val="24"/>
          <w:lang w:bidi="he-IL"/>
        </w:rPr>
        <w:t>, published by the Hebrew Publishing Company, New York, 1916)</w:t>
      </w:r>
    </w:p>
    <w:bookmarkStart w:id="4" w:name="_edn2"/>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r w:rsidRPr="005A505C">
        <w:rPr>
          <w:rFonts w:ascii="proxima-nova" w:eastAsia="Times New Roman" w:hAnsi="proxima-nova" w:cs="Times New Roman"/>
          <w:color w:val="000000"/>
          <w:spacing w:val="7"/>
          <w:sz w:val="24"/>
          <w:szCs w:val="24"/>
          <w:lang w:bidi="he-IL"/>
        </w:rPr>
        <w:fldChar w:fldCharType="begin"/>
      </w:r>
      <w:r w:rsidRPr="005A505C">
        <w:rPr>
          <w:rFonts w:ascii="proxima-nova" w:eastAsia="Times New Roman" w:hAnsi="proxima-nova" w:cs="Times New Roman"/>
          <w:color w:val="000000"/>
          <w:spacing w:val="7"/>
          <w:sz w:val="24"/>
          <w:szCs w:val="24"/>
          <w:lang w:bidi="he-IL"/>
        </w:rPr>
        <w:instrText xml:space="preserve"> HYPERLINK "https://jewsforjesus.org/publications/issues/issues-v02-n05/the-rabbis-dilemma-a-look-at-isaiah-53/" \l "_ednref2" </w:instrText>
      </w:r>
      <w:r w:rsidRPr="005A505C">
        <w:rPr>
          <w:rFonts w:ascii="proxima-nova" w:eastAsia="Times New Roman" w:hAnsi="proxima-nova" w:cs="Times New Roman"/>
          <w:color w:val="000000"/>
          <w:spacing w:val="7"/>
          <w:sz w:val="24"/>
          <w:szCs w:val="24"/>
          <w:lang w:bidi="he-IL"/>
        </w:rPr>
        <w:fldChar w:fldCharType="separate"/>
      </w:r>
      <w:r w:rsidRPr="005A505C">
        <w:rPr>
          <w:rFonts w:ascii="proxima-nova" w:eastAsia="Times New Roman" w:hAnsi="proxima-nova" w:cs="Times New Roman"/>
          <w:b/>
          <w:bCs/>
          <w:color w:val="1295D8"/>
          <w:spacing w:val="7"/>
          <w:sz w:val="24"/>
          <w:szCs w:val="24"/>
          <w:u w:val="single"/>
          <w:lang w:bidi="he-IL"/>
        </w:rPr>
        <w:t>2. </w:t>
      </w:r>
      <w:r w:rsidRPr="005A505C">
        <w:rPr>
          <w:rFonts w:ascii="proxima-nova" w:eastAsia="Times New Roman" w:hAnsi="proxima-nova" w:cs="Times New Roman"/>
          <w:color w:val="000000"/>
          <w:spacing w:val="7"/>
          <w:sz w:val="24"/>
          <w:szCs w:val="24"/>
          <w:lang w:bidi="he-IL"/>
        </w:rPr>
        <w:fldChar w:fldCharType="end"/>
      </w:r>
      <w:bookmarkEnd w:id="4"/>
      <w:r w:rsidRPr="005A505C">
        <w:rPr>
          <w:rFonts w:ascii="proxima-nova" w:eastAsia="Times New Roman" w:hAnsi="proxima-nova" w:cs="Times New Roman"/>
          <w:color w:val="000000"/>
          <w:spacing w:val="7"/>
          <w:sz w:val="24"/>
          <w:szCs w:val="24"/>
          <w:lang w:bidi="he-IL"/>
        </w:rPr>
        <w:t xml:space="preserve">Quotes from: Driver, S.R. and </w:t>
      </w:r>
      <w:proofErr w:type="spellStart"/>
      <w:r w:rsidRPr="005A505C">
        <w:rPr>
          <w:rFonts w:ascii="proxima-nova" w:eastAsia="Times New Roman" w:hAnsi="proxima-nova" w:cs="Times New Roman"/>
          <w:color w:val="000000"/>
          <w:spacing w:val="7"/>
          <w:sz w:val="24"/>
          <w:szCs w:val="24"/>
          <w:lang w:bidi="he-IL"/>
        </w:rPr>
        <w:t>Neubauer</w:t>
      </w:r>
      <w:proofErr w:type="spellEnd"/>
      <w:r w:rsidRPr="005A505C">
        <w:rPr>
          <w:rFonts w:ascii="proxima-nova" w:eastAsia="Times New Roman" w:hAnsi="proxima-nova" w:cs="Times New Roman"/>
          <w:color w:val="000000"/>
          <w:spacing w:val="7"/>
          <w:sz w:val="24"/>
          <w:szCs w:val="24"/>
          <w:lang w:bidi="he-IL"/>
        </w:rPr>
        <w:t>, A. </w:t>
      </w:r>
      <w:r w:rsidRPr="005A505C">
        <w:rPr>
          <w:rFonts w:ascii="proxima-nova" w:eastAsia="Times New Roman" w:hAnsi="proxima-nova" w:cs="Times New Roman"/>
          <w:b/>
          <w:bCs/>
          <w:color w:val="000000"/>
          <w:spacing w:val="7"/>
          <w:sz w:val="24"/>
          <w:szCs w:val="24"/>
          <w:lang w:bidi="he-IL"/>
        </w:rPr>
        <w:t>The Fifty-Third Chapter of Isaiah According to the Jewish Interpreters,</w:t>
      </w:r>
      <w:r w:rsidRPr="005A505C">
        <w:rPr>
          <w:rFonts w:ascii="proxima-nova" w:eastAsia="Times New Roman" w:hAnsi="proxima-nova" w:cs="Times New Roman"/>
          <w:color w:val="000000"/>
          <w:spacing w:val="7"/>
          <w:sz w:val="24"/>
          <w:szCs w:val="24"/>
          <w:lang w:bidi="he-IL"/>
        </w:rPr>
        <w:t> </w:t>
      </w:r>
      <w:proofErr w:type="spellStart"/>
      <w:r w:rsidRPr="005A505C">
        <w:rPr>
          <w:rFonts w:ascii="proxima-nova" w:eastAsia="Times New Roman" w:hAnsi="proxima-nova" w:cs="Times New Roman"/>
          <w:color w:val="000000"/>
          <w:spacing w:val="7"/>
          <w:sz w:val="24"/>
          <w:szCs w:val="24"/>
          <w:lang w:bidi="he-IL"/>
        </w:rPr>
        <w:t>Ktav</w:t>
      </w:r>
      <w:proofErr w:type="spellEnd"/>
      <w:r w:rsidRPr="005A505C">
        <w:rPr>
          <w:rFonts w:ascii="proxima-nova" w:eastAsia="Times New Roman" w:hAnsi="proxima-nova" w:cs="Times New Roman"/>
          <w:color w:val="000000"/>
          <w:spacing w:val="7"/>
          <w:sz w:val="24"/>
          <w:szCs w:val="24"/>
          <w:lang w:bidi="he-IL"/>
        </w:rPr>
        <w:t xml:space="preserve"> Publishing House, New York, 1969.</w:t>
      </w:r>
    </w:p>
    <w:bookmarkStart w:id="5" w:name="_edn3"/>
    <w:p w:rsidR="005A505C" w:rsidRPr="005A505C" w:rsidRDefault="005A505C" w:rsidP="005A505C">
      <w:pPr>
        <w:shd w:val="clear" w:color="auto" w:fill="FFFFFF"/>
        <w:spacing w:after="100" w:afterAutospacing="1" w:line="360" w:lineRule="atLeast"/>
        <w:rPr>
          <w:rFonts w:ascii="proxima-nova" w:eastAsia="Times New Roman" w:hAnsi="proxima-nova" w:cs="Times New Roman"/>
          <w:color w:val="000000"/>
          <w:spacing w:val="7"/>
          <w:sz w:val="24"/>
          <w:szCs w:val="24"/>
          <w:lang w:bidi="he-IL"/>
        </w:rPr>
      </w:pPr>
      <w:r w:rsidRPr="005A505C">
        <w:rPr>
          <w:rFonts w:ascii="proxima-nova" w:eastAsia="Times New Roman" w:hAnsi="proxima-nova" w:cs="Times New Roman"/>
          <w:color w:val="000000"/>
          <w:spacing w:val="7"/>
          <w:sz w:val="24"/>
          <w:szCs w:val="24"/>
          <w:lang w:bidi="he-IL"/>
        </w:rPr>
        <w:fldChar w:fldCharType="begin"/>
      </w:r>
      <w:r w:rsidRPr="005A505C">
        <w:rPr>
          <w:rFonts w:ascii="proxima-nova" w:eastAsia="Times New Roman" w:hAnsi="proxima-nova" w:cs="Times New Roman"/>
          <w:color w:val="000000"/>
          <w:spacing w:val="7"/>
          <w:sz w:val="24"/>
          <w:szCs w:val="24"/>
          <w:lang w:bidi="he-IL"/>
        </w:rPr>
        <w:instrText xml:space="preserve"> HYPERLINK "https://jewsforjesus.org/publications/issues/issues-v02-n05/the-rabbis-dilemma-a-look-at-isaiah-53/" \l "_ednref3" </w:instrText>
      </w:r>
      <w:r w:rsidRPr="005A505C">
        <w:rPr>
          <w:rFonts w:ascii="proxima-nova" w:eastAsia="Times New Roman" w:hAnsi="proxima-nova" w:cs="Times New Roman"/>
          <w:color w:val="000000"/>
          <w:spacing w:val="7"/>
          <w:sz w:val="24"/>
          <w:szCs w:val="24"/>
          <w:lang w:bidi="he-IL"/>
        </w:rPr>
        <w:fldChar w:fldCharType="separate"/>
      </w:r>
      <w:r w:rsidRPr="005A505C">
        <w:rPr>
          <w:rFonts w:ascii="proxima-nova" w:eastAsia="Times New Roman" w:hAnsi="proxima-nova" w:cs="Times New Roman"/>
          <w:b/>
          <w:bCs/>
          <w:color w:val="1295D8"/>
          <w:spacing w:val="7"/>
          <w:sz w:val="24"/>
          <w:szCs w:val="24"/>
          <w:u w:val="single"/>
          <w:lang w:bidi="he-IL"/>
        </w:rPr>
        <w:t>3. </w:t>
      </w:r>
      <w:r w:rsidRPr="005A505C">
        <w:rPr>
          <w:rFonts w:ascii="proxima-nova" w:eastAsia="Times New Roman" w:hAnsi="proxima-nova" w:cs="Times New Roman"/>
          <w:color w:val="000000"/>
          <w:spacing w:val="7"/>
          <w:sz w:val="24"/>
          <w:szCs w:val="24"/>
          <w:lang w:bidi="he-IL"/>
        </w:rPr>
        <w:fldChar w:fldCharType="end"/>
      </w:r>
      <w:bookmarkEnd w:id="5"/>
      <w:r w:rsidRPr="005A505C">
        <w:rPr>
          <w:rFonts w:ascii="proxima-nova" w:eastAsia="Times New Roman" w:hAnsi="proxima-nova" w:cs="Times New Roman"/>
          <w:color w:val="000000"/>
          <w:spacing w:val="7"/>
          <w:sz w:val="24"/>
          <w:szCs w:val="24"/>
          <w:lang w:bidi="he-IL"/>
        </w:rPr>
        <w:t xml:space="preserve">One of Messiah's names will be </w:t>
      </w:r>
      <w:proofErr w:type="spellStart"/>
      <w:r w:rsidRPr="005A505C">
        <w:rPr>
          <w:rFonts w:ascii="proxima-nova" w:eastAsia="Times New Roman" w:hAnsi="proxima-nova" w:cs="Times New Roman"/>
          <w:color w:val="000000"/>
          <w:spacing w:val="7"/>
          <w:sz w:val="24"/>
          <w:szCs w:val="24"/>
          <w:lang w:bidi="he-IL"/>
        </w:rPr>
        <w:t>Yinnon</w:t>
      </w:r>
      <w:proofErr w:type="spellEnd"/>
      <w:r w:rsidRPr="005A505C">
        <w:rPr>
          <w:rFonts w:ascii="proxima-nova" w:eastAsia="Times New Roman" w:hAnsi="proxima-nova" w:cs="Times New Roman"/>
          <w:color w:val="000000"/>
          <w:spacing w:val="7"/>
          <w:sz w:val="24"/>
          <w:szCs w:val="24"/>
          <w:lang w:bidi="he-IL"/>
        </w:rPr>
        <w:t xml:space="preserve"> according to rabbinic interpretation of Psalm 72:19.</w:t>
      </w:r>
    </w:p>
    <w:p w:rsidR="009924FE" w:rsidRDefault="009924FE">
      <w:bookmarkStart w:id="6" w:name="_GoBack"/>
      <w:bookmarkEnd w:id="6"/>
    </w:p>
    <w:sectPr w:rsidR="0099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scrow-banner">
    <w:altName w:val="Times New Roman"/>
    <w:panose1 w:val="00000000000000000000"/>
    <w:charset w:val="00"/>
    <w:family w:val="roman"/>
    <w:notTrueType/>
    <w:pitch w:val="default"/>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C5E60"/>
    <w:multiLevelType w:val="multilevel"/>
    <w:tmpl w:val="C3506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5C"/>
    <w:rsid w:val="005A505C"/>
    <w:rsid w:val="009924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4CF8A-1364-4334-8D81-9CC1A4E3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310864">
      <w:bodyDiv w:val="1"/>
      <w:marLeft w:val="0"/>
      <w:marRight w:val="0"/>
      <w:marTop w:val="0"/>
      <w:marBottom w:val="0"/>
      <w:divBdr>
        <w:top w:val="none" w:sz="0" w:space="0" w:color="auto"/>
        <w:left w:val="none" w:sz="0" w:space="0" w:color="auto"/>
        <w:bottom w:val="none" w:sz="0" w:space="0" w:color="auto"/>
        <w:right w:val="none" w:sz="0" w:space="0" w:color="auto"/>
      </w:divBdr>
      <w:divsChild>
        <w:div w:id="1743486216">
          <w:marLeft w:val="0"/>
          <w:marRight w:val="0"/>
          <w:marTop w:val="100"/>
          <w:marBottom w:val="100"/>
          <w:divBdr>
            <w:top w:val="none" w:sz="0" w:space="0" w:color="auto"/>
            <w:left w:val="none" w:sz="0" w:space="0" w:color="auto"/>
            <w:bottom w:val="none" w:sz="0" w:space="0" w:color="auto"/>
            <w:right w:val="none" w:sz="0" w:space="0" w:color="auto"/>
          </w:divBdr>
          <w:divsChild>
            <w:div w:id="677999887">
              <w:marLeft w:val="0"/>
              <w:marRight w:val="0"/>
              <w:marTop w:val="100"/>
              <w:marBottom w:val="100"/>
              <w:divBdr>
                <w:top w:val="none" w:sz="0" w:space="0" w:color="auto"/>
                <w:left w:val="none" w:sz="0" w:space="0" w:color="auto"/>
                <w:bottom w:val="none" w:sz="0" w:space="0" w:color="auto"/>
                <w:right w:val="none" w:sz="0" w:space="0" w:color="auto"/>
              </w:divBdr>
              <w:divsChild>
                <w:div w:id="1450931954">
                  <w:marLeft w:val="-225"/>
                  <w:marRight w:val="-225"/>
                  <w:marTop w:val="0"/>
                  <w:marBottom w:val="0"/>
                  <w:divBdr>
                    <w:top w:val="none" w:sz="0" w:space="0" w:color="auto"/>
                    <w:left w:val="none" w:sz="0" w:space="0" w:color="auto"/>
                    <w:bottom w:val="none" w:sz="0" w:space="0" w:color="auto"/>
                    <w:right w:val="none" w:sz="0" w:space="0" w:color="auto"/>
                  </w:divBdr>
                  <w:divsChild>
                    <w:div w:id="1562209573">
                      <w:marLeft w:val="0"/>
                      <w:marRight w:val="0"/>
                      <w:marTop w:val="0"/>
                      <w:marBottom w:val="0"/>
                      <w:divBdr>
                        <w:top w:val="none" w:sz="0" w:space="0" w:color="auto"/>
                        <w:left w:val="none" w:sz="0" w:space="0" w:color="auto"/>
                        <w:bottom w:val="none" w:sz="0" w:space="0" w:color="auto"/>
                        <w:right w:val="none" w:sz="0" w:space="0" w:color="auto"/>
                      </w:divBdr>
                    </w:div>
                  </w:divsChild>
                </w:div>
                <w:div w:id="1352294521">
                  <w:marLeft w:val="-225"/>
                  <w:marRight w:val="-225"/>
                  <w:marTop w:val="0"/>
                  <w:marBottom w:val="0"/>
                  <w:divBdr>
                    <w:top w:val="none" w:sz="0" w:space="0" w:color="auto"/>
                    <w:left w:val="none" w:sz="0" w:space="0" w:color="auto"/>
                    <w:bottom w:val="none" w:sz="0" w:space="0" w:color="auto"/>
                    <w:right w:val="none" w:sz="0" w:space="0" w:color="auto"/>
                  </w:divBdr>
                  <w:divsChild>
                    <w:div w:id="11076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3524">
          <w:marLeft w:val="0"/>
          <w:marRight w:val="0"/>
          <w:marTop w:val="100"/>
          <w:marBottom w:val="100"/>
          <w:divBdr>
            <w:top w:val="none" w:sz="0" w:space="0" w:color="auto"/>
            <w:left w:val="none" w:sz="0" w:space="0" w:color="auto"/>
            <w:bottom w:val="none" w:sz="0" w:space="0" w:color="auto"/>
            <w:right w:val="none" w:sz="0" w:space="0" w:color="auto"/>
          </w:divBdr>
          <w:divsChild>
            <w:div w:id="1765110092">
              <w:marLeft w:val="0"/>
              <w:marRight w:val="0"/>
              <w:marTop w:val="100"/>
              <w:marBottom w:val="100"/>
              <w:divBdr>
                <w:top w:val="none" w:sz="0" w:space="0" w:color="auto"/>
                <w:left w:val="none" w:sz="0" w:space="0" w:color="auto"/>
                <w:bottom w:val="none" w:sz="0" w:space="0" w:color="auto"/>
                <w:right w:val="none" w:sz="0" w:space="0" w:color="auto"/>
              </w:divBdr>
              <w:divsChild>
                <w:div w:id="995765460">
                  <w:marLeft w:val="-225"/>
                  <w:marRight w:val="-225"/>
                  <w:marTop w:val="0"/>
                  <w:marBottom w:val="0"/>
                  <w:divBdr>
                    <w:top w:val="none" w:sz="0" w:space="0" w:color="auto"/>
                    <w:left w:val="none" w:sz="0" w:space="0" w:color="auto"/>
                    <w:bottom w:val="none" w:sz="0" w:space="0" w:color="auto"/>
                    <w:right w:val="none" w:sz="0" w:space="0" w:color="auto"/>
                  </w:divBdr>
                  <w:divsChild>
                    <w:div w:id="463889373">
                      <w:marLeft w:val="0"/>
                      <w:marRight w:val="0"/>
                      <w:marTop w:val="0"/>
                      <w:marBottom w:val="0"/>
                      <w:divBdr>
                        <w:top w:val="none" w:sz="0" w:space="0" w:color="auto"/>
                        <w:left w:val="none" w:sz="0" w:space="0" w:color="auto"/>
                        <w:bottom w:val="none" w:sz="0" w:space="0" w:color="auto"/>
                        <w:right w:val="none" w:sz="0" w:space="0" w:color="auto"/>
                      </w:divBdr>
                      <w:divsChild>
                        <w:div w:id="2082367129">
                          <w:marLeft w:val="0"/>
                          <w:marRight w:val="0"/>
                          <w:marTop w:val="0"/>
                          <w:marBottom w:val="0"/>
                          <w:divBdr>
                            <w:top w:val="none" w:sz="0" w:space="0" w:color="auto"/>
                            <w:left w:val="none" w:sz="0" w:space="0" w:color="auto"/>
                            <w:bottom w:val="none" w:sz="0" w:space="0" w:color="auto"/>
                            <w:right w:val="none" w:sz="0" w:space="0" w:color="auto"/>
                          </w:divBdr>
                          <w:divsChild>
                            <w:div w:id="463892785">
                              <w:marLeft w:val="0"/>
                              <w:marRight w:val="0"/>
                              <w:marTop w:val="0"/>
                              <w:marBottom w:val="0"/>
                              <w:divBdr>
                                <w:top w:val="none" w:sz="0" w:space="0" w:color="auto"/>
                                <w:left w:val="none" w:sz="0" w:space="0" w:color="auto"/>
                                <w:bottom w:val="none" w:sz="0" w:space="0" w:color="auto"/>
                                <w:right w:val="none" w:sz="0" w:space="0" w:color="auto"/>
                              </w:divBdr>
                              <w:divsChild>
                                <w:div w:id="1203520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41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591739">
                                  <w:blockQuote w:val="1"/>
                                  <w:marLeft w:val="720"/>
                                  <w:marRight w:val="720"/>
                                  <w:marTop w:val="100"/>
                                  <w:marBottom w:val="100"/>
                                  <w:divBdr>
                                    <w:top w:val="none" w:sz="0" w:space="0" w:color="auto"/>
                                    <w:left w:val="none" w:sz="0" w:space="0" w:color="auto"/>
                                    <w:bottom w:val="none" w:sz="0" w:space="0" w:color="auto"/>
                                    <w:right w:val="none" w:sz="0" w:space="0" w:color="auto"/>
                                  </w:divBdr>
                                </w:div>
                                <w:div w:id="469515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95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862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83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5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69536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959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wsforjesus.org/publications/issues/issues-v11-n06/did-he-or-didnt-he-jewish-views-of-the-resurrection-of-jes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ewsforjesus.org/jewish-resources/messianic-prophecy/the-messiah-would-be-the-suffering-servant" TargetMode="External"/><Relationship Id="rId12" Type="http://schemas.openxmlformats.org/officeDocument/2006/relationships/hyperlink" Target="https://jewsforjesus.org/publications/issues/issues-v02-n05/the-rabbis-dilemma-a-look-at-isaiah-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ewsforjesus.org/publications/issues/issues-v02-n05" TargetMode="External"/><Relationship Id="rId11" Type="http://schemas.openxmlformats.org/officeDocument/2006/relationships/hyperlink" Target="https://jewsforjesus.org/publications/havurah/havurah-v17-n02/the-suffering-of-jesus-and-the-suffering-of-israel-a-reflection-on-isaiah-53" TargetMode="External"/><Relationship Id="rId5" Type="http://schemas.openxmlformats.org/officeDocument/2006/relationships/hyperlink" Target="https://jewsforjesus.org/publications/issues" TargetMode="External"/><Relationship Id="rId10" Type="http://schemas.openxmlformats.org/officeDocument/2006/relationships/hyperlink" Target="https://jewsforjesus.org/answers/some-jewish-views-of-jesus" TargetMode="External"/><Relationship Id="rId4" Type="http://schemas.openxmlformats.org/officeDocument/2006/relationships/webSettings" Target="webSettings.xml"/><Relationship Id="rId9" Type="http://schemas.openxmlformats.org/officeDocument/2006/relationships/hyperlink" Target="https://jewsforjesus.org/answers/why-did-jesus-need-to-die-for-our-si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DeMaggio</dc:creator>
  <cp:keywords/>
  <dc:description/>
  <cp:lastModifiedBy>Robert DeMaggio</cp:lastModifiedBy>
  <cp:revision>1</cp:revision>
  <dcterms:created xsi:type="dcterms:W3CDTF">2021-03-07T16:21:00Z</dcterms:created>
  <dcterms:modified xsi:type="dcterms:W3CDTF">2021-03-07T16:22:00Z</dcterms:modified>
</cp:coreProperties>
</file>